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6" w:type="dxa"/>
        <w:tblLook w:val="01E0" w:firstRow="1" w:lastRow="1" w:firstColumn="1" w:lastColumn="1" w:noHBand="0" w:noVBand="0"/>
      </w:tblPr>
      <w:tblGrid>
        <w:gridCol w:w="222"/>
        <w:gridCol w:w="222"/>
        <w:gridCol w:w="9562"/>
        <w:gridCol w:w="222"/>
      </w:tblGrid>
      <w:tr w:rsidR="00DD55D9" w:rsidTr="00DD55D9">
        <w:trPr>
          <w:trHeight w:val="704"/>
        </w:trPr>
        <w:tc>
          <w:tcPr>
            <w:tcW w:w="2450" w:type="dxa"/>
          </w:tcPr>
          <w:p w:rsidR="00DD55D9" w:rsidRDefault="00DD55D9" w:rsidP="00DD55D9">
            <w:pPr>
              <w:rPr>
                <w:lang w:val="fr-BE"/>
              </w:rPr>
            </w:pPr>
          </w:p>
        </w:tc>
        <w:tc>
          <w:tcPr>
            <w:tcW w:w="2297" w:type="dxa"/>
          </w:tcPr>
          <w:p w:rsidR="00DD55D9" w:rsidRDefault="00DD55D9" w:rsidP="00DD55D9">
            <w:pPr>
              <w:rPr>
                <w:lang w:val="fr-BE"/>
              </w:rPr>
            </w:pPr>
          </w:p>
        </w:tc>
        <w:tc>
          <w:tcPr>
            <w:tcW w:w="1121" w:type="dxa"/>
          </w:tcPr>
          <w:tbl>
            <w:tblPr>
              <w:tblW w:w="9346" w:type="dxa"/>
              <w:tblLook w:val="01E0" w:firstRow="1" w:lastRow="1" w:firstColumn="1" w:lastColumn="1" w:noHBand="0" w:noVBand="0"/>
            </w:tblPr>
            <w:tblGrid>
              <w:gridCol w:w="2450"/>
              <w:gridCol w:w="2297"/>
              <w:gridCol w:w="1121"/>
              <w:gridCol w:w="3478"/>
            </w:tblGrid>
            <w:tr w:rsidR="006A227E" w:rsidRPr="006B19DB" w:rsidTr="009C3B56">
              <w:trPr>
                <w:trHeight w:val="704"/>
              </w:trPr>
              <w:tc>
                <w:tcPr>
                  <w:tcW w:w="2450" w:type="dxa"/>
                </w:tcPr>
                <w:p w:rsidR="006A227E" w:rsidRPr="006B19DB" w:rsidRDefault="006A227E" w:rsidP="009C3B56">
                  <w:pPr>
                    <w:rPr>
                      <w:rFonts w:ascii="Verdana" w:hAnsi="Verdana"/>
                      <w:lang w:val="fr-BE"/>
                    </w:rPr>
                  </w:pPr>
                  <w:r>
                    <w:rPr>
                      <w:rFonts w:ascii="Verdana" w:hAnsi="Verdana"/>
                      <w:noProof/>
                    </w:rPr>
                    <w:drawing>
                      <wp:inline distT="0" distB="0" distL="0" distR="0">
                        <wp:extent cx="1127760" cy="938539"/>
                        <wp:effectExtent l="0" t="0" r="0"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131162" cy="941370"/>
                                </a:xfrm>
                                <a:prstGeom prst="rect">
                                  <a:avLst/>
                                </a:prstGeom>
                                <a:noFill/>
                                <a:ln w="9525">
                                  <a:noFill/>
                                  <a:miter lim="800000"/>
                                  <a:headEnd/>
                                  <a:tailEnd/>
                                </a:ln>
                              </pic:spPr>
                            </pic:pic>
                          </a:graphicData>
                        </a:graphic>
                      </wp:inline>
                    </w:drawing>
                  </w:r>
                </w:p>
              </w:tc>
              <w:tc>
                <w:tcPr>
                  <w:tcW w:w="2297" w:type="dxa"/>
                </w:tcPr>
                <w:p w:rsidR="006A227E" w:rsidRPr="006B19DB" w:rsidRDefault="006A227E" w:rsidP="009C3B56">
                  <w:pPr>
                    <w:rPr>
                      <w:rFonts w:ascii="Verdana" w:hAnsi="Verdana"/>
                      <w:lang w:val="fr-BE"/>
                    </w:rPr>
                  </w:pPr>
                </w:p>
              </w:tc>
              <w:tc>
                <w:tcPr>
                  <w:tcW w:w="1121" w:type="dxa"/>
                </w:tcPr>
                <w:p w:rsidR="006A227E" w:rsidRPr="006B19DB" w:rsidRDefault="006A227E" w:rsidP="009C3B56">
                  <w:pPr>
                    <w:rPr>
                      <w:rFonts w:ascii="Verdana" w:hAnsi="Verdana"/>
                      <w:lang w:val="fr-BE"/>
                    </w:rPr>
                  </w:pPr>
                </w:p>
              </w:tc>
              <w:tc>
                <w:tcPr>
                  <w:tcW w:w="3478" w:type="dxa"/>
                </w:tcPr>
                <w:p w:rsidR="006A227E" w:rsidRDefault="006A227E" w:rsidP="00C53A8E">
                  <w:pPr>
                    <w:rPr>
                      <w:rFonts w:ascii="Verdana" w:hAnsi="Verdana"/>
                      <w:sz w:val="20"/>
                      <w:szCs w:val="20"/>
                    </w:rPr>
                  </w:pPr>
                  <w:r w:rsidRPr="006B19DB">
                    <w:rPr>
                      <w:rFonts w:ascii="Verdana" w:hAnsi="Verdana"/>
                      <w:sz w:val="20"/>
                      <w:szCs w:val="20"/>
                    </w:rPr>
                    <w:t xml:space="preserve">Eupen, </w:t>
                  </w:r>
                  <w:r w:rsidR="00C53A8E">
                    <w:rPr>
                      <w:rFonts w:ascii="Verdana" w:hAnsi="Verdana"/>
                      <w:sz w:val="20"/>
                      <w:szCs w:val="20"/>
                    </w:rPr>
                    <w:t>8. Dezember</w:t>
                  </w:r>
                  <w:r w:rsidR="00A01835">
                    <w:rPr>
                      <w:rFonts w:ascii="Verdana" w:hAnsi="Verdana"/>
                      <w:sz w:val="20"/>
                      <w:szCs w:val="20"/>
                    </w:rPr>
                    <w:t xml:space="preserve"> </w:t>
                  </w:r>
                  <w:r w:rsidR="00A260E4">
                    <w:rPr>
                      <w:rFonts w:ascii="Verdana" w:hAnsi="Verdana"/>
                      <w:sz w:val="20"/>
                      <w:szCs w:val="20"/>
                    </w:rPr>
                    <w:t>2017</w:t>
                  </w:r>
                </w:p>
                <w:p w:rsidR="002A57CD" w:rsidRPr="006B19DB" w:rsidRDefault="002A57CD" w:rsidP="00C53A8E">
                  <w:pPr>
                    <w:rPr>
                      <w:rFonts w:ascii="Verdana" w:hAnsi="Verdana"/>
                    </w:rPr>
                  </w:pPr>
                  <w:r>
                    <w:rPr>
                      <w:rFonts w:ascii="Verdana" w:hAnsi="Verdana"/>
                      <w:sz w:val="20"/>
                      <w:szCs w:val="20"/>
                    </w:rPr>
                    <w:t>2017 – 098 / GV cw</w:t>
                  </w:r>
                </w:p>
              </w:tc>
            </w:tr>
          </w:tbl>
          <w:p w:rsidR="00DD55D9" w:rsidRPr="006A227E" w:rsidRDefault="00DD55D9" w:rsidP="00DD55D9"/>
        </w:tc>
        <w:tc>
          <w:tcPr>
            <w:tcW w:w="3478" w:type="dxa"/>
          </w:tcPr>
          <w:p w:rsidR="00DD55D9" w:rsidRDefault="00DD55D9" w:rsidP="00DD55D9"/>
        </w:tc>
      </w:tr>
    </w:tbl>
    <w:p w:rsidR="006A227E" w:rsidRDefault="006A227E" w:rsidP="00DD55D9">
      <w:pPr>
        <w:pStyle w:val="FormatvorlageProtokollPrsidium"/>
        <w:jc w:val="center"/>
        <w:rPr>
          <w:rFonts w:ascii="Arial" w:hAnsi="Arial" w:cs="Arial"/>
          <w:b w:val="0"/>
          <w:i w:val="0"/>
          <w:spacing w:val="6"/>
          <w:sz w:val="16"/>
          <w:szCs w:val="16"/>
        </w:rPr>
      </w:pPr>
    </w:p>
    <w:p w:rsidR="00DD55D9" w:rsidRPr="001608F9" w:rsidRDefault="00C55B28" w:rsidP="00DD55D9">
      <w:pPr>
        <w:pStyle w:val="FormatvorlageProtokollPrsidium"/>
        <w:jc w:val="center"/>
        <w:rPr>
          <w:rFonts w:ascii="Arial" w:hAnsi="Arial" w:cs="Arial"/>
          <w:spacing w:val="6"/>
          <w:sz w:val="16"/>
          <w:szCs w:val="16"/>
        </w:rPr>
      </w:pPr>
      <w:r>
        <w:rPr>
          <w:rFonts w:ascii="Arial" w:hAnsi="Arial" w:cs="Arial"/>
          <w:b w:val="0"/>
          <w:i w:val="0"/>
          <w:spacing w:val="6"/>
          <w:sz w:val="16"/>
          <w:szCs w:val="16"/>
        </w:rPr>
        <w:t>Brauereihof</w:t>
      </w:r>
      <w:r w:rsidR="009C5D00">
        <w:rPr>
          <w:rFonts w:ascii="Arial" w:hAnsi="Arial" w:cs="Arial"/>
          <w:b w:val="0"/>
          <w:i w:val="0"/>
          <w:spacing w:val="6"/>
          <w:sz w:val="16"/>
          <w:szCs w:val="16"/>
        </w:rPr>
        <w:t xml:space="preserve"> 2</w:t>
      </w:r>
      <w:r w:rsidR="00DD55D9" w:rsidRPr="001608F9">
        <w:rPr>
          <w:rFonts w:ascii="Arial" w:hAnsi="Arial" w:cs="Arial"/>
          <w:b w:val="0"/>
          <w:i w:val="0"/>
          <w:spacing w:val="6"/>
          <w:sz w:val="16"/>
          <w:szCs w:val="16"/>
        </w:rPr>
        <w:t xml:space="preserve">, B-4700 EUPEN, T: 087/56 09 79,  F: 087/56 09 44,  E-Mail : </w:t>
      </w:r>
      <w:hyperlink r:id="rId9" w:history="1">
        <w:r w:rsidR="00DD55D9" w:rsidRPr="001608F9">
          <w:rPr>
            <w:rStyle w:val="Hyperlink"/>
            <w:rFonts w:ascii="Arial" w:hAnsi="Arial" w:cs="Arial"/>
            <w:b w:val="0"/>
            <w:i w:val="0"/>
            <w:spacing w:val="6"/>
            <w:sz w:val="16"/>
            <w:szCs w:val="16"/>
          </w:rPr>
          <w:t>rdj@rdj.be</w:t>
        </w:r>
      </w:hyperlink>
      <w:r w:rsidR="00DD55D9" w:rsidRPr="001608F9">
        <w:rPr>
          <w:rFonts w:ascii="Arial" w:hAnsi="Arial" w:cs="Arial"/>
          <w:b w:val="0"/>
          <w:i w:val="0"/>
          <w:spacing w:val="6"/>
          <w:sz w:val="16"/>
          <w:szCs w:val="16"/>
        </w:rPr>
        <w:t xml:space="preserve">,  </w:t>
      </w:r>
      <w:hyperlink r:id="rId10" w:history="1">
        <w:r w:rsidR="00DD55D9" w:rsidRPr="00895561">
          <w:rPr>
            <w:rStyle w:val="Hyperlink"/>
            <w:rFonts w:ascii="Arial" w:hAnsi="Arial" w:cs="Arial"/>
            <w:spacing w:val="6"/>
            <w:sz w:val="16"/>
            <w:szCs w:val="16"/>
          </w:rPr>
          <w:t>www.rdj.be</w:t>
        </w:r>
      </w:hyperlink>
    </w:p>
    <w:p w:rsidR="00DD55D9" w:rsidRPr="001608F9" w:rsidRDefault="00DD55D9" w:rsidP="00DD55D9">
      <w:pPr>
        <w:jc w:val="both"/>
        <w:rPr>
          <w:rFonts w:ascii="Arial" w:hAnsi="Arial" w:cs="Arial"/>
          <w:bCs/>
        </w:rPr>
      </w:pPr>
    </w:p>
    <w:p w:rsidR="009C5D00" w:rsidRDefault="009C5D00" w:rsidP="00B73C4E">
      <w:pPr>
        <w:jc w:val="center"/>
        <w:rPr>
          <w:rFonts w:ascii="Verdana" w:hAnsi="Verdana" w:cs="Arial"/>
          <w:b/>
          <w:sz w:val="28"/>
          <w:szCs w:val="28"/>
          <w:u w:val="single"/>
        </w:rPr>
      </w:pPr>
      <w:r>
        <w:rPr>
          <w:rFonts w:ascii="Verdana" w:hAnsi="Verdana" w:cs="Arial"/>
          <w:b/>
          <w:sz w:val="28"/>
          <w:szCs w:val="28"/>
          <w:u w:val="single"/>
        </w:rPr>
        <w:t>Protokoll zur</w:t>
      </w:r>
      <w:r w:rsidR="00B73C4E">
        <w:rPr>
          <w:rFonts w:ascii="Verdana" w:hAnsi="Verdana" w:cs="Arial"/>
          <w:b/>
          <w:sz w:val="28"/>
          <w:szCs w:val="28"/>
          <w:u w:val="single"/>
        </w:rPr>
        <w:t xml:space="preserve"> </w:t>
      </w:r>
      <w:r w:rsidR="00DD55D9" w:rsidRPr="00D60903">
        <w:rPr>
          <w:rFonts w:ascii="Verdana" w:hAnsi="Verdana" w:cs="Arial"/>
          <w:b/>
          <w:sz w:val="28"/>
          <w:szCs w:val="28"/>
          <w:u w:val="single"/>
        </w:rPr>
        <w:t>Generalversammlung</w:t>
      </w:r>
      <w:r w:rsidR="00B73C4E">
        <w:rPr>
          <w:rFonts w:ascii="Verdana" w:hAnsi="Verdana" w:cs="Arial"/>
          <w:b/>
          <w:sz w:val="28"/>
          <w:szCs w:val="28"/>
          <w:u w:val="single"/>
        </w:rPr>
        <w:t xml:space="preserve"> des RdJ </w:t>
      </w:r>
    </w:p>
    <w:p w:rsidR="00781EFA" w:rsidRDefault="00DD55D9" w:rsidP="00B73C4E">
      <w:pPr>
        <w:jc w:val="center"/>
        <w:rPr>
          <w:rFonts w:ascii="Verdana" w:hAnsi="Verdana" w:cs="Arial"/>
          <w:b/>
          <w:sz w:val="28"/>
          <w:szCs w:val="28"/>
          <w:u w:val="single"/>
        </w:rPr>
      </w:pPr>
      <w:r w:rsidRPr="00D60903">
        <w:rPr>
          <w:rFonts w:ascii="Verdana" w:hAnsi="Verdana" w:cs="Arial"/>
          <w:b/>
          <w:sz w:val="28"/>
          <w:szCs w:val="28"/>
          <w:u w:val="single"/>
        </w:rPr>
        <w:t xml:space="preserve">am </w:t>
      </w:r>
      <w:r w:rsidR="00A01835">
        <w:rPr>
          <w:rFonts w:ascii="Verdana" w:hAnsi="Verdana" w:cs="Arial"/>
          <w:b/>
          <w:sz w:val="28"/>
          <w:szCs w:val="28"/>
          <w:u w:val="single"/>
        </w:rPr>
        <w:t>2</w:t>
      </w:r>
      <w:r w:rsidR="00FF1B1D">
        <w:rPr>
          <w:rFonts w:ascii="Verdana" w:hAnsi="Verdana" w:cs="Arial"/>
          <w:b/>
          <w:sz w:val="28"/>
          <w:szCs w:val="28"/>
          <w:u w:val="single"/>
        </w:rPr>
        <w:t>9</w:t>
      </w:r>
      <w:r w:rsidR="00A01835">
        <w:rPr>
          <w:rFonts w:ascii="Verdana" w:hAnsi="Verdana" w:cs="Arial"/>
          <w:b/>
          <w:sz w:val="28"/>
          <w:szCs w:val="28"/>
          <w:u w:val="single"/>
        </w:rPr>
        <w:t xml:space="preserve">. </w:t>
      </w:r>
      <w:r w:rsidR="00FF1B1D">
        <w:rPr>
          <w:rFonts w:ascii="Verdana" w:hAnsi="Verdana" w:cs="Arial"/>
          <w:b/>
          <w:sz w:val="28"/>
          <w:szCs w:val="28"/>
          <w:u w:val="single"/>
        </w:rPr>
        <w:t>Nove</w:t>
      </w:r>
      <w:r w:rsidR="00A01835">
        <w:rPr>
          <w:rFonts w:ascii="Verdana" w:hAnsi="Verdana" w:cs="Arial"/>
          <w:b/>
          <w:sz w:val="28"/>
          <w:szCs w:val="28"/>
          <w:u w:val="single"/>
        </w:rPr>
        <w:t xml:space="preserve">mber </w:t>
      </w:r>
      <w:r w:rsidR="00A260E4">
        <w:rPr>
          <w:rFonts w:ascii="Verdana" w:hAnsi="Verdana" w:cs="Arial"/>
          <w:b/>
          <w:sz w:val="28"/>
          <w:szCs w:val="28"/>
          <w:u w:val="single"/>
        </w:rPr>
        <w:t>2017</w:t>
      </w:r>
      <w:r w:rsidR="00500192">
        <w:rPr>
          <w:rFonts w:ascii="Verdana" w:hAnsi="Verdana" w:cs="Arial"/>
          <w:b/>
          <w:sz w:val="28"/>
          <w:szCs w:val="28"/>
          <w:u w:val="single"/>
        </w:rPr>
        <w:t xml:space="preserve"> </w:t>
      </w:r>
    </w:p>
    <w:p w:rsidR="00DD55D9" w:rsidRPr="00D60903" w:rsidRDefault="00781EFA" w:rsidP="00DD55D9">
      <w:pPr>
        <w:jc w:val="center"/>
        <w:rPr>
          <w:rFonts w:ascii="Verdana" w:hAnsi="Verdana" w:cs="Arial"/>
          <w:b/>
          <w:sz w:val="28"/>
          <w:szCs w:val="28"/>
          <w:u w:val="single"/>
        </w:rPr>
      </w:pPr>
      <w:r>
        <w:rPr>
          <w:rFonts w:ascii="Verdana" w:hAnsi="Verdana" w:cs="Arial"/>
          <w:b/>
          <w:sz w:val="28"/>
          <w:szCs w:val="28"/>
          <w:u w:val="single"/>
        </w:rPr>
        <w:t xml:space="preserve">in </w:t>
      </w:r>
      <w:r w:rsidR="00C67FB3">
        <w:rPr>
          <w:rFonts w:ascii="Verdana" w:hAnsi="Verdana" w:cs="Arial"/>
          <w:b/>
          <w:sz w:val="28"/>
          <w:szCs w:val="28"/>
          <w:u w:val="single"/>
        </w:rPr>
        <w:t xml:space="preserve">Eupen </w:t>
      </w:r>
    </w:p>
    <w:p w:rsidR="00DD55D9" w:rsidRPr="00D60903" w:rsidRDefault="00DD55D9" w:rsidP="00DD55D9">
      <w:pPr>
        <w:jc w:val="both"/>
        <w:rPr>
          <w:rFonts w:ascii="Verdana" w:hAnsi="Verdana" w:cs="Arial"/>
          <w:bCs/>
          <w:sz w:val="28"/>
          <w:szCs w:val="28"/>
        </w:rPr>
      </w:pPr>
    </w:p>
    <w:p w:rsidR="00A01835" w:rsidRDefault="00DD55D9" w:rsidP="00DD55D9">
      <w:pPr>
        <w:jc w:val="both"/>
        <w:rPr>
          <w:rFonts w:ascii="Verdana" w:hAnsi="Verdana" w:cs="Arial"/>
          <w:b/>
          <w:bCs/>
          <w:sz w:val="20"/>
          <w:szCs w:val="20"/>
        </w:rPr>
      </w:pPr>
      <w:r w:rsidRPr="009B5B3F">
        <w:rPr>
          <w:rFonts w:ascii="Verdana" w:hAnsi="Verdana" w:cs="Arial"/>
          <w:b/>
          <w:bCs/>
          <w:sz w:val="20"/>
          <w:szCs w:val="20"/>
        </w:rPr>
        <w:t>Anwesend:</w:t>
      </w:r>
      <w:r w:rsidR="00D61C04" w:rsidRPr="009B5B3F">
        <w:rPr>
          <w:rFonts w:ascii="Verdana" w:hAnsi="Verdana" w:cs="Arial"/>
          <w:b/>
          <w:bCs/>
          <w:sz w:val="20"/>
          <w:szCs w:val="20"/>
        </w:rPr>
        <w:t xml:space="preserve"> </w:t>
      </w:r>
    </w:p>
    <w:p w:rsidR="00A01835" w:rsidRDefault="00A01835" w:rsidP="00DD55D9">
      <w:pPr>
        <w:jc w:val="both"/>
        <w:rPr>
          <w:rFonts w:ascii="Verdana" w:hAnsi="Verdana" w:cs="Arial"/>
          <w:b/>
          <w:bCs/>
          <w:sz w:val="20"/>
          <w:szCs w:val="20"/>
        </w:rPr>
      </w:pPr>
    </w:p>
    <w:p w:rsidR="005D138F" w:rsidRPr="00580385" w:rsidRDefault="00580385" w:rsidP="00DD55D9">
      <w:pPr>
        <w:jc w:val="both"/>
        <w:rPr>
          <w:rFonts w:ascii="Verdana" w:hAnsi="Verdana" w:cs="Arial"/>
          <w:sz w:val="20"/>
          <w:szCs w:val="20"/>
        </w:rPr>
      </w:pPr>
      <w:r w:rsidRPr="00580385">
        <w:rPr>
          <w:rFonts w:ascii="Verdana" w:hAnsi="Verdana" w:cs="Arial"/>
          <w:bCs/>
          <w:sz w:val="20"/>
          <w:szCs w:val="20"/>
        </w:rPr>
        <w:t>Christian RECKER</w:t>
      </w:r>
      <w:r w:rsidR="00C67FB3" w:rsidRPr="00580385">
        <w:rPr>
          <w:rFonts w:ascii="Verdana" w:hAnsi="Verdana" w:cs="Arial"/>
          <w:bCs/>
          <w:sz w:val="20"/>
          <w:szCs w:val="20"/>
        </w:rPr>
        <w:t xml:space="preserve">, </w:t>
      </w:r>
      <w:r w:rsidR="00C67FB3" w:rsidRPr="00580385">
        <w:rPr>
          <w:rFonts w:ascii="Verdana" w:hAnsi="Verdana" w:cs="Arial"/>
          <w:sz w:val="20"/>
          <w:szCs w:val="20"/>
        </w:rPr>
        <w:t xml:space="preserve">Catherine WEISSHAUPT, Nicolas POMMEE, </w:t>
      </w:r>
      <w:r w:rsidR="00C67FB3" w:rsidRPr="00580385">
        <w:rPr>
          <w:rFonts w:ascii="Verdana" w:hAnsi="Verdana" w:cs="Arial"/>
          <w:bCs/>
          <w:sz w:val="20"/>
          <w:szCs w:val="20"/>
        </w:rPr>
        <w:t>Anne-Marie JOUCK,</w:t>
      </w:r>
      <w:r w:rsidR="00FF1B1D" w:rsidRPr="00580385">
        <w:rPr>
          <w:rFonts w:ascii="Verdana" w:hAnsi="Verdana" w:cs="Arial"/>
          <w:bCs/>
          <w:sz w:val="20"/>
          <w:szCs w:val="20"/>
        </w:rPr>
        <w:t xml:space="preserve"> Theresa FUNK, </w:t>
      </w:r>
      <w:r w:rsidR="005D138F" w:rsidRPr="00580385">
        <w:rPr>
          <w:rFonts w:ascii="Verdana" w:hAnsi="Verdana" w:cs="Arial"/>
          <w:bCs/>
          <w:sz w:val="20"/>
          <w:szCs w:val="20"/>
        </w:rPr>
        <w:t xml:space="preserve">Carlotta ORTMANN, </w:t>
      </w:r>
      <w:r w:rsidR="005D138F" w:rsidRPr="00580385">
        <w:rPr>
          <w:rFonts w:ascii="Verdana" w:hAnsi="Verdana" w:cs="Arial"/>
          <w:sz w:val="20"/>
          <w:szCs w:val="20"/>
        </w:rPr>
        <w:t>Andreas HECK, Naomi</w:t>
      </w:r>
      <w:r w:rsidRPr="00580385">
        <w:rPr>
          <w:rFonts w:ascii="Verdana" w:hAnsi="Verdana" w:cs="Arial"/>
          <w:sz w:val="20"/>
          <w:szCs w:val="20"/>
        </w:rPr>
        <w:t xml:space="preserve"> RENARDY</w:t>
      </w:r>
      <w:r w:rsidR="005D138F" w:rsidRPr="00580385">
        <w:rPr>
          <w:rFonts w:ascii="Verdana" w:hAnsi="Verdana" w:cs="Arial"/>
          <w:sz w:val="20"/>
          <w:szCs w:val="20"/>
        </w:rPr>
        <w:t xml:space="preserve">, </w:t>
      </w:r>
      <w:r w:rsidRPr="00580385">
        <w:rPr>
          <w:rFonts w:ascii="Verdana" w:hAnsi="Verdana" w:cs="Arial"/>
          <w:sz w:val="20"/>
          <w:szCs w:val="20"/>
        </w:rPr>
        <w:t>Till LENTZEN, Ramona MAUSEN</w:t>
      </w:r>
      <w:r w:rsidR="005D138F" w:rsidRPr="00580385">
        <w:rPr>
          <w:rFonts w:ascii="Verdana" w:hAnsi="Verdana" w:cs="Arial"/>
          <w:sz w:val="20"/>
          <w:szCs w:val="20"/>
        </w:rPr>
        <w:t>, Nic</w:t>
      </w:r>
      <w:r w:rsidRPr="00580385">
        <w:rPr>
          <w:rFonts w:ascii="Verdana" w:hAnsi="Verdana" w:cs="Arial"/>
          <w:sz w:val="20"/>
          <w:szCs w:val="20"/>
        </w:rPr>
        <w:t>ole KEUTGEN, Michèle RADERMACHER</w:t>
      </w:r>
      <w:r w:rsidR="005D138F" w:rsidRPr="00580385">
        <w:rPr>
          <w:rFonts w:ascii="Verdana" w:hAnsi="Verdana" w:cs="Arial"/>
          <w:sz w:val="20"/>
          <w:szCs w:val="20"/>
        </w:rPr>
        <w:t xml:space="preserve">, Ronny </w:t>
      </w:r>
      <w:r w:rsidRPr="00580385">
        <w:rPr>
          <w:rFonts w:ascii="Verdana" w:hAnsi="Verdana" w:cs="Arial"/>
          <w:sz w:val="20"/>
          <w:szCs w:val="20"/>
        </w:rPr>
        <w:t xml:space="preserve">VOMBERG, </w:t>
      </w:r>
      <w:r w:rsidR="005D138F" w:rsidRPr="00580385">
        <w:rPr>
          <w:rFonts w:ascii="Verdana" w:hAnsi="Verdana" w:cs="Arial"/>
          <w:sz w:val="20"/>
          <w:szCs w:val="20"/>
        </w:rPr>
        <w:t>Caroline H</w:t>
      </w:r>
      <w:r w:rsidRPr="00580385">
        <w:rPr>
          <w:rFonts w:ascii="Verdana" w:hAnsi="Verdana" w:cs="Arial"/>
          <w:sz w:val="20"/>
          <w:szCs w:val="20"/>
        </w:rPr>
        <w:t>AGELSTEIN, Yv</w:t>
      </w:r>
      <w:r w:rsidR="005D138F" w:rsidRPr="00580385">
        <w:rPr>
          <w:rFonts w:ascii="Verdana" w:hAnsi="Verdana" w:cs="Arial"/>
          <w:sz w:val="20"/>
          <w:szCs w:val="20"/>
        </w:rPr>
        <w:t>es G</w:t>
      </w:r>
      <w:r w:rsidRPr="00580385">
        <w:rPr>
          <w:rFonts w:ascii="Verdana" w:hAnsi="Verdana" w:cs="Arial"/>
          <w:sz w:val="20"/>
          <w:szCs w:val="20"/>
        </w:rPr>
        <w:t>USTIN</w:t>
      </w:r>
      <w:r w:rsidR="005D138F" w:rsidRPr="00580385">
        <w:rPr>
          <w:rFonts w:ascii="Verdana" w:hAnsi="Verdana" w:cs="Arial"/>
          <w:sz w:val="20"/>
          <w:szCs w:val="20"/>
        </w:rPr>
        <w:t>, Mona L</w:t>
      </w:r>
      <w:r w:rsidRPr="00580385">
        <w:rPr>
          <w:rFonts w:ascii="Verdana" w:hAnsi="Verdana" w:cs="Arial"/>
          <w:sz w:val="20"/>
          <w:szCs w:val="20"/>
        </w:rPr>
        <w:t>OCHT</w:t>
      </w:r>
      <w:r w:rsidR="005D138F" w:rsidRPr="00580385">
        <w:rPr>
          <w:rFonts w:ascii="Verdana" w:hAnsi="Verdana" w:cs="Arial"/>
          <w:sz w:val="20"/>
          <w:szCs w:val="20"/>
        </w:rPr>
        <w:t>, Lisa G</w:t>
      </w:r>
      <w:r w:rsidRPr="00580385">
        <w:rPr>
          <w:rFonts w:ascii="Verdana" w:hAnsi="Verdana" w:cs="Arial"/>
          <w:sz w:val="20"/>
          <w:szCs w:val="20"/>
        </w:rPr>
        <w:t>ÖBBELS</w:t>
      </w:r>
      <w:r w:rsidR="005D138F" w:rsidRPr="00580385">
        <w:rPr>
          <w:rFonts w:ascii="Verdana" w:hAnsi="Verdana" w:cs="Arial"/>
          <w:sz w:val="20"/>
          <w:szCs w:val="20"/>
        </w:rPr>
        <w:t xml:space="preserve">, </w:t>
      </w:r>
      <w:r w:rsidR="005D138F" w:rsidRPr="00580385">
        <w:rPr>
          <w:rFonts w:ascii="Verdana" w:hAnsi="Verdana" w:cs="Arial"/>
          <w:bCs/>
          <w:sz w:val="20"/>
          <w:szCs w:val="20"/>
        </w:rPr>
        <w:t>Jannis MATTAR,</w:t>
      </w:r>
    </w:p>
    <w:p w:rsidR="002C0DEA" w:rsidRPr="00580385" w:rsidRDefault="00580385" w:rsidP="00DD55D9">
      <w:pPr>
        <w:jc w:val="both"/>
        <w:rPr>
          <w:rFonts w:ascii="Verdana" w:hAnsi="Verdana" w:cs="Arial"/>
          <w:sz w:val="20"/>
          <w:szCs w:val="20"/>
        </w:rPr>
      </w:pPr>
      <w:r w:rsidRPr="00580385">
        <w:rPr>
          <w:rFonts w:ascii="Verdana" w:hAnsi="Verdana" w:cs="Arial"/>
          <w:sz w:val="20"/>
          <w:szCs w:val="20"/>
        </w:rPr>
        <w:t>Annika RUTTé</w:t>
      </w:r>
      <w:r w:rsidR="005D138F" w:rsidRPr="00580385">
        <w:rPr>
          <w:rFonts w:ascii="Verdana" w:hAnsi="Verdana" w:cs="Arial"/>
          <w:sz w:val="20"/>
          <w:szCs w:val="20"/>
        </w:rPr>
        <w:t>, Laura W</w:t>
      </w:r>
      <w:r w:rsidRPr="00580385">
        <w:rPr>
          <w:rFonts w:ascii="Verdana" w:hAnsi="Verdana" w:cs="Arial"/>
          <w:sz w:val="20"/>
          <w:szCs w:val="20"/>
        </w:rPr>
        <w:t>ATTEEUW</w:t>
      </w:r>
      <w:r w:rsidR="005D138F" w:rsidRPr="00580385">
        <w:rPr>
          <w:rFonts w:ascii="Verdana" w:hAnsi="Verdana" w:cs="Arial"/>
          <w:sz w:val="20"/>
          <w:szCs w:val="20"/>
        </w:rPr>
        <w:t xml:space="preserve">, </w:t>
      </w:r>
      <w:r w:rsidRPr="00580385">
        <w:rPr>
          <w:rFonts w:ascii="Verdana" w:hAnsi="Verdana" w:cs="Arial"/>
          <w:sz w:val="20"/>
          <w:szCs w:val="20"/>
        </w:rPr>
        <w:t>Zita ZIERDEN,</w:t>
      </w:r>
      <w:r w:rsidR="005D138F" w:rsidRPr="00580385">
        <w:rPr>
          <w:rFonts w:ascii="Verdana" w:hAnsi="Verdana" w:cs="Arial"/>
          <w:sz w:val="20"/>
          <w:szCs w:val="20"/>
        </w:rPr>
        <w:t xml:space="preserve"> Sarah </w:t>
      </w:r>
      <w:r w:rsidRPr="00580385">
        <w:rPr>
          <w:rFonts w:ascii="Verdana" w:hAnsi="Verdana" w:cs="Arial"/>
          <w:sz w:val="20"/>
          <w:szCs w:val="20"/>
        </w:rPr>
        <w:t>KAUMANN</w:t>
      </w:r>
      <w:r w:rsidR="005D138F" w:rsidRPr="00580385">
        <w:rPr>
          <w:rFonts w:ascii="Verdana" w:hAnsi="Verdana" w:cs="Arial"/>
          <w:sz w:val="20"/>
          <w:szCs w:val="20"/>
        </w:rPr>
        <w:t xml:space="preserve">, </w:t>
      </w:r>
      <w:r w:rsidRPr="00580385">
        <w:rPr>
          <w:rFonts w:ascii="Verdana" w:hAnsi="Verdana" w:cs="Arial"/>
          <w:sz w:val="20"/>
          <w:szCs w:val="20"/>
        </w:rPr>
        <w:t>Niklas WIEDEMANN, Maxime OERMANNS, Samuel MOSTERT, Annika WINTGENS</w:t>
      </w:r>
    </w:p>
    <w:p w:rsidR="005D138F" w:rsidRPr="00580385" w:rsidRDefault="005D138F" w:rsidP="00DD55D9">
      <w:pPr>
        <w:jc w:val="both"/>
        <w:rPr>
          <w:rFonts w:ascii="Verdana" w:hAnsi="Verdana" w:cs="Arial"/>
          <w:sz w:val="20"/>
          <w:szCs w:val="20"/>
        </w:rPr>
      </w:pPr>
    </w:p>
    <w:p w:rsidR="005D138F" w:rsidRPr="00580385" w:rsidRDefault="005D138F" w:rsidP="00DD55D9">
      <w:pPr>
        <w:jc w:val="both"/>
        <w:rPr>
          <w:rFonts w:ascii="Verdana" w:hAnsi="Verdana" w:cs="Arial"/>
          <w:sz w:val="20"/>
          <w:szCs w:val="20"/>
        </w:rPr>
      </w:pPr>
    </w:p>
    <w:p w:rsidR="00C67FB3" w:rsidRPr="00580385" w:rsidRDefault="00CB1B61" w:rsidP="00C67FB3">
      <w:pPr>
        <w:rPr>
          <w:rFonts w:ascii="Verdana" w:hAnsi="Verdana" w:cs="Arial"/>
          <w:sz w:val="20"/>
          <w:szCs w:val="20"/>
        </w:rPr>
      </w:pPr>
      <w:r w:rsidRPr="00580385">
        <w:rPr>
          <w:rFonts w:ascii="Verdana" w:hAnsi="Verdana" w:cs="Arial"/>
          <w:b/>
          <w:sz w:val="20"/>
          <w:szCs w:val="20"/>
        </w:rPr>
        <w:t>Entschuldigt:</w:t>
      </w:r>
      <w:r w:rsidR="00C67FB3" w:rsidRPr="00580385">
        <w:rPr>
          <w:rFonts w:ascii="Verdana" w:hAnsi="Verdana" w:cs="Arial"/>
          <w:sz w:val="20"/>
          <w:szCs w:val="20"/>
        </w:rPr>
        <w:t xml:space="preserve"> </w:t>
      </w:r>
      <w:r w:rsidR="00580385" w:rsidRPr="00580385">
        <w:rPr>
          <w:rFonts w:ascii="Verdana" w:hAnsi="Verdana" w:cs="Arial"/>
          <w:sz w:val="20"/>
          <w:szCs w:val="20"/>
        </w:rPr>
        <w:t xml:space="preserve">JURA </w:t>
      </w:r>
      <w:r w:rsidR="005D138F" w:rsidRPr="00580385">
        <w:rPr>
          <w:rFonts w:ascii="Verdana" w:hAnsi="Verdana" w:cs="Arial"/>
          <w:sz w:val="20"/>
          <w:szCs w:val="20"/>
        </w:rPr>
        <w:t>Raeren, OJA Lontzen, Jung CSC</w:t>
      </w:r>
      <w:r w:rsidR="00FF1B1D" w:rsidRPr="00580385">
        <w:rPr>
          <w:rFonts w:ascii="Verdana" w:hAnsi="Verdana" w:cs="Arial"/>
          <w:sz w:val="20"/>
          <w:szCs w:val="20"/>
        </w:rPr>
        <w:t xml:space="preserve">, </w:t>
      </w:r>
      <w:r w:rsidR="00FF1B1D" w:rsidRPr="00580385">
        <w:rPr>
          <w:rFonts w:ascii="Verdana" w:hAnsi="Verdana" w:cs="Arial"/>
          <w:bCs/>
          <w:sz w:val="20"/>
          <w:szCs w:val="20"/>
        </w:rPr>
        <w:t>Martine ENGELS</w:t>
      </w:r>
      <w:r w:rsidR="00D130AB">
        <w:rPr>
          <w:rFonts w:ascii="Verdana" w:hAnsi="Verdana" w:cs="Arial"/>
          <w:bCs/>
          <w:sz w:val="20"/>
          <w:szCs w:val="20"/>
        </w:rPr>
        <w:t>, Celine NELLEN</w:t>
      </w:r>
    </w:p>
    <w:p w:rsidR="005D138F" w:rsidRPr="009B5B3F" w:rsidRDefault="005D138F" w:rsidP="00C67FB3"/>
    <w:p w:rsidR="00C67FB3" w:rsidRDefault="00C67FB3" w:rsidP="00DD55D9">
      <w:pPr>
        <w:jc w:val="both"/>
        <w:rPr>
          <w:rFonts w:ascii="Verdana" w:hAnsi="Verdana" w:cs="Arial"/>
          <w:sz w:val="20"/>
          <w:szCs w:val="20"/>
        </w:rPr>
      </w:pPr>
    </w:p>
    <w:p w:rsidR="00CB1B61" w:rsidRPr="00D60903" w:rsidRDefault="00CB1B61" w:rsidP="00D60903">
      <w:pPr>
        <w:numPr>
          <w:ilvl w:val="0"/>
          <w:numId w:val="18"/>
        </w:numPr>
        <w:jc w:val="both"/>
        <w:rPr>
          <w:rFonts w:ascii="Verdana" w:hAnsi="Verdana" w:cs="Arial"/>
          <w:bCs/>
          <w:sz w:val="20"/>
          <w:szCs w:val="20"/>
          <w:u w:val="single"/>
        </w:rPr>
      </w:pPr>
      <w:r w:rsidRPr="00D60903">
        <w:rPr>
          <w:rFonts w:ascii="Verdana" w:hAnsi="Verdana" w:cs="Arial"/>
          <w:bCs/>
          <w:sz w:val="20"/>
          <w:szCs w:val="20"/>
          <w:u w:val="single"/>
        </w:rPr>
        <w:t>Tagesordnung &amp; Begrüßung</w:t>
      </w:r>
    </w:p>
    <w:p w:rsidR="00580385" w:rsidRDefault="00580385" w:rsidP="00D60903">
      <w:pPr>
        <w:jc w:val="both"/>
        <w:rPr>
          <w:rFonts w:ascii="Verdana" w:hAnsi="Verdana" w:cs="Arial"/>
          <w:sz w:val="20"/>
          <w:szCs w:val="20"/>
        </w:rPr>
      </w:pPr>
    </w:p>
    <w:p w:rsidR="007C12B2" w:rsidRDefault="00FF1B1D" w:rsidP="00D60903">
      <w:pPr>
        <w:jc w:val="both"/>
        <w:rPr>
          <w:rFonts w:ascii="Verdana" w:hAnsi="Verdana" w:cs="Arial"/>
          <w:sz w:val="20"/>
          <w:szCs w:val="20"/>
        </w:rPr>
      </w:pPr>
      <w:r>
        <w:rPr>
          <w:rFonts w:ascii="Verdana" w:hAnsi="Verdana" w:cs="Arial"/>
          <w:sz w:val="20"/>
          <w:szCs w:val="20"/>
        </w:rPr>
        <w:t>Catherine</w:t>
      </w:r>
      <w:r w:rsidR="009C5D00">
        <w:rPr>
          <w:rFonts w:ascii="Verdana" w:hAnsi="Verdana" w:cs="Arial"/>
          <w:sz w:val="20"/>
          <w:szCs w:val="20"/>
        </w:rPr>
        <w:t xml:space="preserve"> </w:t>
      </w:r>
      <w:r w:rsidR="00964E6D">
        <w:rPr>
          <w:rFonts w:ascii="Verdana" w:hAnsi="Verdana" w:cs="Arial"/>
          <w:sz w:val="20"/>
          <w:szCs w:val="20"/>
        </w:rPr>
        <w:t xml:space="preserve">begrüßt die Anwesenden </w:t>
      </w:r>
      <w:r w:rsidR="00237CC8">
        <w:rPr>
          <w:rFonts w:ascii="Verdana" w:hAnsi="Verdana" w:cs="Arial"/>
          <w:sz w:val="20"/>
          <w:szCs w:val="20"/>
        </w:rPr>
        <w:t xml:space="preserve">und </w:t>
      </w:r>
      <w:r w:rsidR="00B17577">
        <w:rPr>
          <w:rFonts w:ascii="Verdana" w:hAnsi="Verdana" w:cs="Arial"/>
          <w:sz w:val="20"/>
          <w:szCs w:val="20"/>
        </w:rPr>
        <w:t xml:space="preserve">bedankt sich </w:t>
      </w:r>
      <w:r w:rsidR="00C67FB3">
        <w:rPr>
          <w:rFonts w:ascii="Verdana" w:hAnsi="Verdana" w:cs="Arial"/>
          <w:sz w:val="20"/>
          <w:szCs w:val="20"/>
        </w:rPr>
        <w:t xml:space="preserve">für ihr </w:t>
      </w:r>
      <w:r w:rsidR="007C12B2">
        <w:rPr>
          <w:rFonts w:ascii="Verdana" w:hAnsi="Verdana" w:cs="Arial"/>
          <w:sz w:val="20"/>
          <w:szCs w:val="20"/>
        </w:rPr>
        <w:t>zahlreiches Erscheinen</w:t>
      </w:r>
      <w:r w:rsidR="00B17577">
        <w:rPr>
          <w:rFonts w:ascii="Verdana" w:hAnsi="Verdana" w:cs="Arial"/>
          <w:sz w:val="20"/>
          <w:szCs w:val="20"/>
        </w:rPr>
        <w:t>.</w:t>
      </w:r>
      <w:r>
        <w:rPr>
          <w:rFonts w:ascii="Verdana" w:hAnsi="Verdana" w:cs="Arial"/>
          <w:sz w:val="20"/>
          <w:szCs w:val="20"/>
        </w:rPr>
        <w:t xml:space="preserve"> </w:t>
      </w:r>
      <w:r w:rsidR="007C12B2">
        <w:rPr>
          <w:rFonts w:ascii="Verdana" w:hAnsi="Verdana" w:cs="Arial"/>
          <w:sz w:val="20"/>
          <w:szCs w:val="20"/>
        </w:rPr>
        <w:t>Sie stellt die Tagesordnung vor und prüft das Quorum:</w:t>
      </w:r>
    </w:p>
    <w:p w:rsidR="00FF1B1D" w:rsidRDefault="00FF1B1D" w:rsidP="00D60903">
      <w:pPr>
        <w:jc w:val="both"/>
        <w:rPr>
          <w:rFonts w:ascii="Verdana" w:hAnsi="Verdana" w:cs="Arial"/>
          <w:sz w:val="20"/>
          <w:szCs w:val="20"/>
        </w:rPr>
      </w:pPr>
    </w:p>
    <w:p w:rsidR="00FF1B1D" w:rsidRPr="00D60903" w:rsidRDefault="00FF1B1D" w:rsidP="00D60903">
      <w:pPr>
        <w:jc w:val="both"/>
        <w:rPr>
          <w:rFonts w:ascii="Verdana" w:hAnsi="Verdana" w:cs="Arial"/>
          <w:sz w:val="20"/>
          <w:szCs w:val="20"/>
        </w:rPr>
      </w:pPr>
      <w:r>
        <w:rPr>
          <w:rFonts w:ascii="Verdana" w:hAnsi="Verdana" w:cs="Arial"/>
          <w:sz w:val="20"/>
          <w:szCs w:val="20"/>
        </w:rPr>
        <w:t xml:space="preserve">Stimmberechtigte Mitglieder: </w:t>
      </w:r>
      <w:r w:rsidR="00EA52D6">
        <w:rPr>
          <w:rFonts w:ascii="Verdana" w:hAnsi="Verdana" w:cs="Arial"/>
          <w:sz w:val="20"/>
          <w:szCs w:val="20"/>
        </w:rPr>
        <w:t xml:space="preserve">18 </w:t>
      </w:r>
    </w:p>
    <w:p w:rsidR="00512BC9" w:rsidRPr="00512BC9" w:rsidRDefault="00512BC9" w:rsidP="00512BC9">
      <w:pPr>
        <w:rPr>
          <w:rFonts w:ascii="Verdana" w:hAnsi="Verdana"/>
          <w:sz w:val="20"/>
          <w:szCs w:val="20"/>
        </w:rPr>
      </w:pPr>
    </w:p>
    <w:p w:rsidR="009138E8" w:rsidRPr="00A01835" w:rsidRDefault="00A01835" w:rsidP="00C17606">
      <w:pPr>
        <w:pStyle w:val="Listenabsatz"/>
        <w:numPr>
          <w:ilvl w:val="0"/>
          <w:numId w:val="18"/>
        </w:numPr>
        <w:rPr>
          <w:rFonts w:ascii="Verdana" w:hAnsi="Verdana"/>
          <w:sz w:val="20"/>
          <w:szCs w:val="20"/>
        </w:rPr>
      </w:pPr>
      <w:r>
        <w:rPr>
          <w:rFonts w:ascii="Verdana" w:hAnsi="Verdana"/>
          <w:sz w:val="20"/>
          <w:szCs w:val="20"/>
          <w:u w:val="single"/>
        </w:rPr>
        <w:t xml:space="preserve">Protokoll GV vom </w:t>
      </w:r>
      <w:r w:rsidR="00FF1B1D">
        <w:rPr>
          <w:rFonts w:ascii="Verdana" w:hAnsi="Verdana"/>
          <w:sz w:val="20"/>
          <w:szCs w:val="20"/>
          <w:u w:val="single"/>
        </w:rPr>
        <w:t>22-09-</w:t>
      </w:r>
      <w:r>
        <w:rPr>
          <w:rFonts w:ascii="Verdana" w:hAnsi="Verdana"/>
          <w:sz w:val="20"/>
          <w:szCs w:val="20"/>
          <w:u w:val="single"/>
        </w:rPr>
        <w:t>17</w:t>
      </w:r>
    </w:p>
    <w:p w:rsidR="00A01835" w:rsidRDefault="00997786" w:rsidP="00A01835">
      <w:pPr>
        <w:rPr>
          <w:rFonts w:ascii="Verdana" w:hAnsi="Verdana"/>
          <w:sz w:val="20"/>
          <w:szCs w:val="20"/>
        </w:rPr>
      </w:pPr>
      <w:r>
        <w:rPr>
          <w:rFonts w:ascii="Verdana" w:hAnsi="Verdana"/>
          <w:sz w:val="20"/>
          <w:szCs w:val="20"/>
        </w:rPr>
        <w:t>Protokoll einstimmig angenommen</w:t>
      </w:r>
    </w:p>
    <w:p w:rsidR="00A01835" w:rsidRPr="006406BC" w:rsidRDefault="00A01835" w:rsidP="00A01835">
      <w:pPr>
        <w:pStyle w:val="Listenabsatz"/>
        <w:rPr>
          <w:rFonts w:ascii="Verdana" w:hAnsi="Verdana"/>
          <w:sz w:val="20"/>
          <w:szCs w:val="20"/>
        </w:rPr>
      </w:pPr>
    </w:p>
    <w:p w:rsidR="00A01835" w:rsidRPr="00FF1B1D" w:rsidRDefault="00FF1B1D" w:rsidP="00C17606">
      <w:pPr>
        <w:pStyle w:val="Listenabsatz"/>
        <w:numPr>
          <w:ilvl w:val="0"/>
          <w:numId w:val="18"/>
        </w:numPr>
        <w:rPr>
          <w:rFonts w:ascii="Verdana" w:hAnsi="Verdana"/>
          <w:sz w:val="20"/>
          <w:szCs w:val="20"/>
        </w:rPr>
      </w:pPr>
      <w:r>
        <w:rPr>
          <w:rFonts w:ascii="Verdana" w:hAnsi="Verdana"/>
          <w:sz w:val="20"/>
          <w:szCs w:val="20"/>
          <w:u w:val="single"/>
        </w:rPr>
        <w:t>Vorstellung des neuen Verwaltungsrats</w:t>
      </w:r>
    </w:p>
    <w:p w:rsidR="00BF6935" w:rsidRPr="00BF6935" w:rsidRDefault="007C12B2" w:rsidP="00C53A8E">
      <w:pPr>
        <w:jc w:val="both"/>
        <w:rPr>
          <w:rFonts w:ascii="Verdana" w:hAnsi="Verdana"/>
          <w:sz w:val="20"/>
          <w:szCs w:val="20"/>
        </w:rPr>
      </w:pPr>
      <w:r>
        <w:rPr>
          <w:rFonts w:ascii="Verdana" w:hAnsi="Verdana"/>
          <w:sz w:val="20"/>
          <w:szCs w:val="20"/>
        </w:rPr>
        <w:t xml:space="preserve">Der </w:t>
      </w:r>
      <w:r w:rsidR="00BF6935" w:rsidRPr="00BF6935">
        <w:rPr>
          <w:rFonts w:ascii="Verdana" w:hAnsi="Verdana"/>
          <w:sz w:val="20"/>
          <w:szCs w:val="20"/>
        </w:rPr>
        <w:t xml:space="preserve">Verwaltungsrat </w:t>
      </w:r>
      <w:r>
        <w:rPr>
          <w:rFonts w:ascii="Verdana" w:hAnsi="Verdana"/>
          <w:sz w:val="20"/>
          <w:szCs w:val="20"/>
        </w:rPr>
        <w:t>möchte als 6er Team auftreten. Für offiziell angefragte Konsultationen durch Behörden und Abgeordnete, für die Repräsentation des RdJ auf Veranstaltungen, für die Leitungen von Versammlungen soll nicht nur eine, sondern alle Personen verantwortlich sein. Entweder findet ein Turnus statt, oder die Aufgaben werden verteilt. Trotzdem</w:t>
      </w:r>
      <w:r w:rsidR="00BF6935" w:rsidRPr="00BF6935">
        <w:rPr>
          <w:rFonts w:ascii="Verdana" w:hAnsi="Verdana"/>
          <w:sz w:val="20"/>
          <w:szCs w:val="20"/>
        </w:rPr>
        <w:t xml:space="preserve"> braucht </w:t>
      </w:r>
      <w:r>
        <w:rPr>
          <w:rFonts w:ascii="Verdana" w:hAnsi="Verdana"/>
          <w:sz w:val="20"/>
          <w:szCs w:val="20"/>
        </w:rPr>
        <w:t>der RdJ eine Triospitze. So ist es in den Statuten festgehalten. Es kann nur eine Person berechtigt werden, Projektanträge zu unterzeichnen und die Bank erkannt auch nur einen Vorsitzenden der VoG an.</w:t>
      </w:r>
      <w:r w:rsidR="00BF6935" w:rsidRPr="00BF6935">
        <w:rPr>
          <w:rFonts w:ascii="Verdana" w:hAnsi="Verdana"/>
          <w:sz w:val="20"/>
          <w:szCs w:val="20"/>
        </w:rPr>
        <w:t xml:space="preserve"> </w:t>
      </w:r>
      <w:r>
        <w:rPr>
          <w:rFonts w:ascii="Verdana" w:hAnsi="Verdana"/>
          <w:sz w:val="20"/>
          <w:szCs w:val="20"/>
        </w:rPr>
        <w:t>Für den Vorsitz stellt sich</w:t>
      </w:r>
      <w:r w:rsidR="00BF6935" w:rsidRPr="00BF6935">
        <w:rPr>
          <w:rFonts w:ascii="Verdana" w:hAnsi="Verdana"/>
          <w:sz w:val="20"/>
          <w:szCs w:val="20"/>
        </w:rPr>
        <w:t xml:space="preserve"> Naomi</w:t>
      </w:r>
      <w:r>
        <w:rPr>
          <w:rFonts w:ascii="Verdana" w:hAnsi="Verdana"/>
          <w:sz w:val="20"/>
          <w:szCs w:val="20"/>
        </w:rPr>
        <w:t xml:space="preserve"> (Freies Mitglied</w:t>
      </w:r>
      <w:r w:rsidR="00AF04D7">
        <w:rPr>
          <w:rFonts w:ascii="Verdana" w:hAnsi="Verdana"/>
          <w:sz w:val="20"/>
          <w:szCs w:val="20"/>
        </w:rPr>
        <w:t>)</w:t>
      </w:r>
      <w:r>
        <w:rPr>
          <w:rFonts w:ascii="Verdana" w:hAnsi="Verdana"/>
          <w:sz w:val="20"/>
          <w:szCs w:val="20"/>
        </w:rPr>
        <w:t xml:space="preserve"> zur Wahl. Für die beiden</w:t>
      </w:r>
      <w:r w:rsidR="00BF6935" w:rsidRPr="00BF6935">
        <w:rPr>
          <w:rFonts w:ascii="Verdana" w:hAnsi="Verdana"/>
          <w:sz w:val="20"/>
          <w:szCs w:val="20"/>
        </w:rPr>
        <w:t xml:space="preserve"> Vizevorsitz</w:t>
      </w:r>
      <w:r>
        <w:rPr>
          <w:rFonts w:ascii="Verdana" w:hAnsi="Verdana"/>
          <w:sz w:val="20"/>
          <w:szCs w:val="20"/>
        </w:rPr>
        <w:t xml:space="preserve">e kandidieren </w:t>
      </w:r>
      <w:r w:rsidR="00BF6935" w:rsidRPr="00BF6935">
        <w:rPr>
          <w:rFonts w:ascii="Verdana" w:hAnsi="Verdana"/>
          <w:sz w:val="20"/>
          <w:szCs w:val="20"/>
        </w:rPr>
        <w:t>Michèle</w:t>
      </w:r>
      <w:r>
        <w:rPr>
          <w:rFonts w:ascii="Verdana" w:hAnsi="Verdana"/>
          <w:sz w:val="20"/>
          <w:szCs w:val="20"/>
        </w:rPr>
        <w:t xml:space="preserve"> (Freies Mitglied</w:t>
      </w:r>
      <w:r w:rsidR="00AF04D7">
        <w:rPr>
          <w:rFonts w:ascii="Verdana" w:hAnsi="Verdana"/>
          <w:sz w:val="20"/>
          <w:szCs w:val="20"/>
        </w:rPr>
        <w:t>)</w:t>
      </w:r>
      <w:r w:rsidR="00BF6935" w:rsidRPr="00BF6935">
        <w:rPr>
          <w:rFonts w:ascii="Verdana" w:hAnsi="Verdana"/>
          <w:sz w:val="20"/>
          <w:szCs w:val="20"/>
        </w:rPr>
        <w:t xml:space="preserve"> und Christian</w:t>
      </w:r>
      <w:r w:rsidR="00AF04D7">
        <w:rPr>
          <w:rFonts w:ascii="Verdana" w:hAnsi="Verdana"/>
          <w:sz w:val="20"/>
          <w:szCs w:val="20"/>
        </w:rPr>
        <w:t xml:space="preserve"> (KLJ)</w:t>
      </w:r>
      <w:r w:rsidR="00BF6935" w:rsidRPr="00BF6935">
        <w:rPr>
          <w:rFonts w:ascii="Verdana" w:hAnsi="Verdana"/>
          <w:sz w:val="20"/>
          <w:szCs w:val="20"/>
        </w:rPr>
        <w:t xml:space="preserve">. </w:t>
      </w:r>
    </w:p>
    <w:p w:rsidR="00BF6935" w:rsidRDefault="00BF6935" w:rsidP="00C53A8E">
      <w:pPr>
        <w:jc w:val="both"/>
        <w:rPr>
          <w:rFonts w:ascii="Verdana" w:hAnsi="Verdana"/>
          <w:sz w:val="20"/>
          <w:szCs w:val="20"/>
        </w:rPr>
      </w:pPr>
      <w:r w:rsidRPr="00BF6935">
        <w:rPr>
          <w:rFonts w:ascii="Verdana" w:hAnsi="Verdana"/>
          <w:sz w:val="20"/>
          <w:szCs w:val="20"/>
        </w:rPr>
        <w:t xml:space="preserve">Der VWR will dem Präsidenten keine Sonderrolle zuschreiben. </w:t>
      </w:r>
    </w:p>
    <w:p w:rsidR="00AF04D7" w:rsidRDefault="00C53A8E" w:rsidP="00C53A8E">
      <w:pPr>
        <w:jc w:val="both"/>
        <w:rPr>
          <w:rFonts w:ascii="Verdana" w:hAnsi="Verdana"/>
          <w:sz w:val="20"/>
          <w:szCs w:val="20"/>
        </w:rPr>
      </w:pPr>
      <w:r>
        <w:rPr>
          <w:rFonts w:ascii="Verdana" w:hAnsi="Verdana"/>
          <w:sz w:val="20"/>
          <w:szCs w:val="20"/>
        </w:rPr>
        <w:t>Die</w:t>
      </w:r>
      <w:r w:rsidR="00AF04D7">
        <w:rPr>
          <w:rFonts w:ascii="Verdana" w:hAnsi="Verdana"/>
          <w:sz w:val="20"/>
          <w:szCs w:val="20"/>
        </w:rPr>
        <w:t xml:space="preserve"> OJA </w:t>
      </w:r>
      <w:r>
        <w:rPr>
          <w:rFonts w:ascii="Verdana" w:hAnsi="Verdana"/>
          <w:sz w:val="20"/>
          <w:szCs w:val="20"/>
        </w:rPr>
        <w:t>ist immer noch nicht im</w:t>
      </w:r>
      <w:r w:rsidR="00AF04D7">
        <w:rPr>
          <w:rFonts w:ascii="Verdana" w:hAnsi="Verdana"/>
          <w:sz w:val="20"/>
          <w:szCs w:val="20"/>
        </w:rPr>
        <w:t xml:space="preserve"> VWR</w:t>
      </w:r>
      <w:r>
        <w:rPr>
          <w:rFonts w:ascii="Verdana" w:hAnsi="Verdana"/>
          <w:sz w:val="20"/>
          <w:szCs w:val="20"/>
        </w:rPr>
        <w:t xml:space="preserve"> vertreten. Jeder soll achtsam sein und potenzielle Interessenten auf diese Situation ansprechen</w:t>
      </w:r>
      <w:r w:rsidR="00AF04D7">
        <w:rPr>
          <w:rFonts w:ascii="Verdana" w:hAnsi="Verdana"/>
          <w:sz w:val="20"/>
          <w:szCs w:val="20"/>
        </w:rPr>
        <w:t>.</w:t>
      </w:r>
    </w:p>
    <w:p w:rsidR="00015BAE" w:rsidRDefault="00015BAE" w:rsidP="00C53A8E">
      <w:pPr>
        <w:jc w:val="both"/>
        <w:rPr>
          <w:rFonts w:ascii="Verdana" w:hAnsi="Verdana"/>
          <w:sz w:val="20"/>
          <w:szCs w:val="20"/>
        </w:rPr>
      </w:pPr>
    </w:p>
    <w:p w:rsidR="00015BAE" w:rsidRPr="00AF04D7" w:rsidRDefault="00C53A8E" w:rsidP="00C53A8E">
      <w:pPr>
        <w:jc w:val="both"/>
        <w:rPr>
          <w:rFonts w:ascii="Verdana" w:hAnsi="Verdana"/>
          <w:sz w:val="20"/>
          <w:szCs w:val="20"/>
        </w:rPr>
      </w:pPr>
      <w:r>
        <w:rPr>
          <w:rFonts w:ascii="Verdana" w:hAnsi="Verdana"/>
          <w:sz w:val="20"/>
          <w:szCs w:val="20"/>
        </w:rPr>
        <w:t>Über die Dauer des Mandats wurde noch nicht entschieden. Diese Überlegung soll Bestandteil der Umstrukturierung werden, die im Rahmen einer Zukunftswerkstatt angegangen wird.</w:t>
      </w:r>
    </w:p>
    <w:p w:rsidR="00015BAE" w:rsidRPr="00BF6935" w:rsidRDefault="00015BAE" w:rsidP="00FF1B1D">
      <w:pPr>
        <w:rPr>
          <w:rFonts w:ascii="Verdana" w:hAnsi="Verdana"/>
          <w:sz w:val="20"/>
          <w:szCs w:val="20"/>
        </w:rPr>
      </w:pPr>
    </w:p>
    <w:p w:rsidR="00BF6935" w:rsidRDefault="00BF6935" w:rsidP="00FF1B1D">
      <w:pPr>
        <w:rPr>
          <w:rFonts w:ascii="Verdana" w:hAnsi="Verdana"/>
          <w:b/>
          <w:sz w:val="20"/>
          <w:szCs w:val="20"/>
        </w:rPr>
      </w:pPr>
    </w:p>
    <w:p w:rsidR="00FF1B1D" w:rsidRPr="00FF1B1D" w:rsidRDefault="00FF1B1D" w:rsidP="00FF1B1D">
      <w:pPr>
        <w:rPr>
          <w:rFonts w:ascii="Verdana" w:hAnsi="Verdana"/>
          <w:b/>
          <w:sz w:val="20"/>
          <w:szCs w:val="20"/>
        </w:rPr>
      </w:pPr>
      <w:r w:rsidRPr="00FF1B1D">
        <w:rPr>
          <w:rFonts w:ascii="Verdana" w:hAnsi="Verdana"/>
          <w:b/>
          <w:sz w:val="20"/>
          <w:szCs w:val="20"/>
        </w:rPr>
        <w:lastRenderedPageBreak/>
        <w:t>WAHL DER TRIOSPITZE</w:t>
      </w:r>
    </w:p>
    <w:tbl>
      <w:tblPr>
        <w:tblStyle w:val="Tabellenraster"/>
        <w:tblW w:w="0" w:type="auto"/>
        <w:tblLook w:val="04A0" w:firstRow="1" w:lastRow="0" w:firstColumn="1" w:lastColumn="0" w:noHBand="0" w:noVBand="1"/>
      </w:tblPr>
      <w:tblGrid>
        <w:gridCol w:w="3681"/>
        <w:gridCol w:w="1843"/>
        <w:gridCol w:w="1701"/>
        <w:gridCol w:w="1837"/>
      </w:tblGrid>
      <w:tr w:rsidR="00AF04D7" w:rsidTr="00C53A8E">
        <w:tc>
          <w:tcPr>
            <w:tcW w:w="3681" w:type="dxa"/>
            <w:shd w:val="clear" w:color="auto" w:fill="D9D9D9" w:themeFill="background1" w:themeFillShade="D9"/>
          </w:tcPr>
          <w:p w:rsidR="00AF04D7" w:rsidRPr="00FF2BB2" w:rsidRDefault="00AF04D7" w:rsidP="00FF1B1D">
            <w:pPr>
              <w:rPr>
                <w:rFonts w:ascii="Verdana" w:hAnsi="Verdana"/>
                <w:b/>
                <w:sz w:val="20"/>
                <w:szCs w:val="20"/>
              </w:rPr>
            </w:pPr>
          </w:p>
        </w:tc>
        <w:tc>
          <w:tcPr>
            <w:tcW w:w="1843" w:type="dxa"/>
            <w:shd w:val="clear" w:color="auto" w:fill="D9D9D9" w:themeFill="background1" w:themeFillShade="D9"/>
          </w:tcPr>
          <w:p w:rsidR="00AF04D7" w:rsidRPr="00FF2BB2" w:rsidRDefault="00AF04D7" w:rsidP="00FF1B1D">
            <w:pPr>
              <w:rPr>
                <w:rFonts w:ascii="Verdana" w:hAnsi="Verdana"/>
                <w:b/>
                <w:sz w:val="20"/>
                <w:szCs w:val="20"/>
              </w:rPr>
            </w:pPr>
            <w:r w:rsidRPr="00FF2BB2">
              <w:rPr>
                <w:rFonts w:ascii="Verdana" w:hAnsi="Verdana"/>
                <w:b/>
                <w:sz w:val="20"/>
                <w:szCs w:val="20"/>
              </w:rPr>
              <w:t>JA</w:t>
            </w:r>
          </w:p>
        </w:tc>
        <w:tc>
          <w:tcPr>
            <w:tcW w:w="1701" w:type="dxa"/>
            <w:shd w:val="clear" w:color="auto" w:fill="D9D9D9" w:themeFill="background1" w:themeFillShade="D9"/>
          </w:tcPr>
          <w:p w:rsidR="00AF04D7" w:rsidRPr="00FF2BB2" w:rsidRDefault="00AF04D7" w:rsidP="00FF1B1D">
            <w:pPr>
              <w:rPr>
                <w:rFonts w:ascii="Verdana" w:hAnsi="Verdana"/>
                <w:b/>
                <w:sz w:val="20"/>
                <w:szCs w:val="20"/>
              </w:rPr>
            </w:pPr>
            <w:r w:rsidRPr="00FF2BB2">
              <w:rPr>
                <w:rFonts w:ascii="Verdana" w:hAnsi="Verdana"/>
                <w:b/>
                <w:sz w:val="20"/>
                <w:szCs w:val="20"/>
              </w:rPr>
              <w:t>NEIN</w:t>
            </w:r>
          </w:p>
        </w:tc>
        <w:tc>
          <w:tcPr>
            <w:tcW w:w="1837" w:type="dxa"/>
            <w:shd w:val="clear" w:color="auto" w:fill="D9D9D9" w:themeFill="background1" w:themeFillShade="D9"/>
          </w:tcPr>
          <w:p w:rsidR="00AF04D7" w:rsidRPr="00FF2BB2" w:rsidRDefault="00AF04D7" w:rsidP="00FF1B1D">
            <w:pPr>
              <w:rPr>
                <w:rFonts w:ascii="Verdana" w:hAnsi="Verdana"/>
                <w:b/>
                <w:sz w:val="20"/>
                <w:szCs w:val="20"/>
              </w:rPr>
            </w:pPr>
            <w:r w:rsidRPr="00FF2BB2">
              <w:rPr>
                <w:rFonts w:ascii="Verdana" w:hAnsi="Verdana"/>
                <w:b/>
                <w:sz w:val="20"/>
                <w:szCs w:val="20"/>
              </w:rPr>
              <w:t>ENTHALTUNG</w:t>
            </w:r>
          </w:p>
        </w:tc>
      </w:tr>
      <w:tr w:rsidR="00AF04D7" w:rsidTr="00C53A8E">
        <w:tc>
          <w:tcPr>
            <w:tcW w:w="3681" w:type="dxa"/>
          </w:tcPr>
          <w:p w:rsidR="00AF04D7" w:rsidRDefault="00C53A8E" w:rsidP="00FF1B1D">
            <w:pPr>
              <w:rPr>
                <w:rFonts w:ascii="Verdana" w:hAnsi="Verdana"/>
                <w:sz w:val="20"/>
                <w:szCs w:val="20"/>
              </w:rPr>
            </w:pPr>
            <w:r>
              <w:rPr>
                <w:rFonts w:ascii="Verdana" w:hAnsi="Verdana"/>
                <w:sz w:val="20"/>
                <w:szCs w:val="20"/>
              </w:rPr>
              <w:t>Vorsitze</w:t>
            </w:r>
            <w:r w:rsidR="00AF04D7">
              <w:rPr>
                <w:rFonts w:ascii="Verdana" w:hAnsi="Verdana"/>
                <w:sz w:val="20"/>
                <w:szCs w:val="20"/>
              </w:rPr>
              <w:t xml:space="preserve">: </w:t>
            </w:r>
            <w:r>
              <w:rPr>
                <w:rFonts w:ascii="Verdana" w:hAnsi="Verdana"/>
                <w:sz w:val="20"/>
                <w:szCs w:val="20"/>
              </w:rPr>
              <w:t xml:space="preserve">    </w:t>
            </w:r>
            <w:r w:rsidR="00AF04D7">
              <w:rPr>
                <w:rFonts w:ascii="Verdana" w:hAnsi="Verdana"/>
                <w:sz w:val="20"/>
                <w:szCs w:val="20"/>
              </w:rPr>
              <w:t>Naomi</w:t>
            </w:r>
          </w:p>
        </w:tc>
        <w:tc>
          <w:tcPr>
            <w:tcW w:w="1843" w:type="dxa"/>
          </w:tcPr>
          <w:p w:rsidR="00AF04D7" w:rsidRDefault="00136B5A" w:rsidP="00FF1B1D">
            <w:pPr>
              <w:rPr>
                <w:rFonts w:ascii="Verdana" w:hAnsi="Verdana"/>
                <w:sz w:val="20"/>
                <w:szCs w:val="20"/>
              </w:rPr>
            </w:pPr>
            <w:r>
              <w:rPr>
                <w:rFonts w:ascii="Verdana" w:hAnsi="Verdana"/>
                <w:sz w:val="20"/>
                <w:szCs w:val="20"/>
              </w:rPr>
              <w:t>17</w:t>
            </w:r>
          </w:p>
        </w:tc>
        <w:tc>
          <w:tcPr>
            <w:tcW w:w="1701" w:type="dxa"/>
          </w:tcPr>
          <w:p w:rsidR="00AF04D7" w:rsidRDefault="00AF04D7" w:rsidP="00FF1B1D">
            <w:pPr>
              <w:rPr>
                <w:rFonts w:ascii="Verdana" w:hAnsi="Verdana"/>
                <w:sz w:val="20"/>
                <w:szCs w:val="20"/>
              </w:rPr>
            </w:pPr>
          </w:p>
        </w:tc>
        <w:tc>
          <w:tcPr>
            <w:tcW w:w="1837" w:type="dxa"/>
          </w:tcPr>
          <w:p w:rsidR="00AF04D7" w:rsidRDefault="00136B5A" w:rsidP="00FF1B1D">
            <w:pPr>
              <w:rPr>
                <w:rFonts w:ascii="Verdana" w:hAnsi="Verdana"/>
                <w:sz w:val="20"/>
                <w:szCs w:val="20"/>
              </w:rPr>
            </w:pPr>
            <w:r>
              <w:rPr>
                <w:rFonts w:ascii="Verdana" w:hAnsi="Verdana"/>
                <w:sz w:val="20"/>
                <w:szCs w:val="20"/>
              </w:rPr>
              <w:t>1</w:t>
            </w:r>
          </w:p>
        </w:tc>
      </w:tr>
      <w:tr w:rsidR="00AF04D7" w:rsidTr="00C53A8E">
        <w:tc>
          <w:tcPr>
            <w:tcW w:w="3681" w:type="dxa"/>
          </w:tcPr>
          <w:p w:rsidR="00AF04D7" w:rsidRDefault="00C53A8E" w:rsidP="00FF1B1D">
            <w:pPr>
              <w:rPr>
                <w:rFonts w:ascii="Verdana" w:hAnsi="Verdana"/>
                <w:sz w:val="20"/>
                <w:szCs w:val="20"/>
              </w:rPr>
            </w:pPr>
            <w:r>
              <w:rPr>
                <w:rFonts w:ascii="Verdana" w:hAnsi="Verdana"/>
                <w:sz w:val="20"/>
                <w:szCs w:val="20"/>
              </w:rPr>
              <w:t>Vizevorsitz</w:t>
            </w:r>
            <w:r w:rsidR="00AF04D7">
              <w:rPr>
                <w:rFonts w:ascii="Verdana" w:hAnsi="Verdana"/>
                <w:sz w:val="20"/>
                <w:szCs w:val="20"/>
              </w:rPr>
              <w:t>: Michèle</w:t>
            </w:r>
          </w:p>
        </w:tc>
        <w:tc>
          <w:tcPr>
            <w:tcW w:w="1843" w:type="dxa"/>
          </w:tcPr>
          <w:p w:rsidR="00AF04D7" w:rsidRDefault="00136B5A" w:rsidP="00FF1B1D">
            <w:pPr>
              <w:rPr>
                <w:rFonts w:ascii="Verdana" w:hAnsi="Verdana"/>
                <w:sz w:val="20"/>
                <w:szCs w:val="20"/>
              </w:rPr>
            </w:pPr>
            <w:r>
              <w:rPr>
                <w:rFonts w:ascii="Verdana" w:hAnsi="Verdana"/>
                <w:sz w:val="20"/>
                <w:szCs w:val="20"/>
              </w:rPr>
              <w:t>16</w:t>
            </w:r>
          </w:p>
        </w:tc>
        <w:tc>
          <w:tcPr>
            <w:tcW w:w="1701" w:type="dxa"/>
          </w:tcPr>
          <w:p w:rsidR="00AF04D7" w:rsidRDefault="00AF04D7" w:rsidP="00FF1B1D">
            <w:pPr>
              <w:rPr>
                <w:rFonts w:ascii="Verdana" w:hAnsi="Verdana"/>
                <w:sz w:val="20"/>
                <w:szCs w:val="20"/>
              </w:rPr>
            </w:pPr>
          </w:p>
        </w:tc>
        <w:tc>
          <w:tcPr>
            <w:tcW w:w="1837" w:type="dxa"/>
          </w:tcPr>
          <w:p w:rsidR="00AF04D7" w:rsidRDefault="00136B5A" w:rsidP="00FF1B1D">
            <w:pPr>
              <w:rPr>
                <w:rFonts w:ascii="Verdana" w:hAnsi="Verdana"/>
                <w:sz w:val="20"/>
                <w:szCs w:val="20"/>
              </w:rPr>
            </w:pPr>
            <w:r>
              <w:rPr>
                <w:rFonts w:ascii="Verdana" w:hAnsi="Verdana"/>
                <w:sz w:val="20"/>
                <w:szCs w:val="20"/>
              </w:rPr>
              <w:t>2</w:t>
            </w:r>
          </w:p>
        </w:tc>
      </w:tr>
      <w:tr w:rsidR="00AF04D7" w:rsidTr="00C53A8E">
        <w:tc>
          <w:tcPr>
            <w:tcW w:w="3681" w:type="dxa"/>
          </w:tcPr>
          <w:p w:rsidR="00AF04D7" w:rsidRDefault="00C53A8E" w:rsidP="00FF1B1D">
            <w:pPr>
              <w:rPr>
                <w:rFonts w:ascii="Verdana" w:hAnsi="Verdana"/>
                <w:sz w:val="20"/>
                <w:szCs w:val="20"/>
              </w:rPr>
            </w:pPr>
            <w:r>
              <w:rPr>
                <w:rFonts w:ascii="Verdana" w:hAnsi="Verdana"/>
                <w:sz w:val="20"/>
                <w:szCs w:val="20"/>
              </w:rPr>
              <w:t>Vizevorsitz</w:t>
            </w:r>
            <w:r w:rsidR="00AF04D7">
              <w:rPr>
                <w:rFonts w:ascii="Verdana" w:hAnsi="Verdana"/>
                <w:sz w:val="20"/>
                <w:szCs w:val="20"/>
              </w:rPr>
              <w:t>: Christian</w:t>
            </w:r>
          </w:p>
        </w:tc>
        <w:tc>
          <w:tcPr>
            <w:tcW w:w="1843" w:type="dxa"/>
          </w:tcPr>
          <w:p w:rsidR="00AF04D7" w:rsidRDefault="00136B5A" w:rsidP="00FF1B1D">
            <w:pPr>
              <w:rPr>
                <w:rFonts w:ascii="Verdana" w:hAnsi="Verdana"/>
                <w:sz w:val="20"/>
                <w:szCs w:val="20"/>
              </w:rPr>
            </w:pPr>
            <w:r>
              <w:rPr>
                <w:rFonts w:ascii="Verdana" w:hAnsi="Verdana"/>
                <w:sz w:val="20"/>
                <w:szCs w:val="20"/>
              </w:rPr>
              <w:t>15</w:t>
            </w:r>
          </w:p>
        </w:tc>
        <w:tc>
          <w:tcPr>
            <w:tcW w:w="1701" w:type="dxa"/>
          </w:tcPr>
          <w:p w:rsidR="00AF04D7" w:rsidRDefault="00AF04D7" w:rsidP="00FF1B1D">
            <w:pPr>
              <w:rPr>
                <w:rFonts w:ascii="Verdana" w:hAnsi="Verdana"/>
                <w:sz w:val="20"/>
                <w:szCs w:val="20"/>
              </w:rPr>
            </w:pPr>
          </w:p>
        </w:tc>
        <w:tc>
          <w:tcPr>
            <w:tcW w:w="1837" w:type="dxa"/>
          </w:tcPr>
          <w:p w:rsidR="00AF04D7" w:rsidRDefault="00136B5A" w:rsidP="00FF1B1D">
            <w:pPr>
              <w:rPr>
                <w:rFonts w:ascii="Verdana" w:hAnsi="Verdana"/>
                <w:sz w:val="20"/>
                <w:szCs w:val="20"/>
              </w:rPr>
            </w:pPr>
            <w:r>
              <w:rPr>
                <w:rFonts w:ascii="Verdana" w:hAnsi="Verdana"/>
                <w:sz w:val="20"/>
                <w:szCs w:val="20"/>
              </w:rPr>
              <w:t>3</w:t>
            </w:r>
          </w:p>
        </w:tc>
      </w:tr>
    </w:tbl>
    <w:p w:rsidR="00AF04D7" w:rsidRDefault="00AF04D7" w:rsidP="00FF1B1D">
      <w:pPr>
        <w:rPr>
          <w:rFonts w:ascii="Verdana" w:hAnsi="Verdana"/>
          <w:sz w:val="20"/>
          <w:szCs w:val="20"/>
        </w:rPr>
      </w:pPr>
    </w:p>
    <w:p w:rsidR="006406BC" w:rsidRPr="00A01835" w:rsidRDefault="00FF1B1D" w:rsidP="00C17606">
      <w:pPr>
        <w:pStyle w:val="Listenabsatz"/>
        <w:numPr>
          <w:ilvl w:val="0"/>
          <w:numId w:val="18"/>
        </w:numPr>
        <w:rPr>
          <w:rFonts w:ascii="Verdana" w:hAnsi="Verdana"/>
          <w:sz w:val="20"/>
          <w:szCs w:val="20"/>
        </w:rPr>
      </w:pPr>
      <w:r>
        <w:rPr>
          <w:rFonts w:ascii="Verdana" w:hAnsi="Verdana"/>
          <w:sz w:val="20"/>
          <w:szCs w:val="20"/>
          <w:u w:val="single"/>
        </w:rPr>
        <w:t xml:space="preserve">Auswertung der Organisationsstruktur </w:t>
      </w:r>
    </w:p>
    <w:p w:rsidR="00FE461F" w:rsidRDefault="00C53A8E" w:rsidP="00FE461F">
      <w:pPr>
        <w:ind w:left="360"/>
        <w:rPr>
          <w:rFonts w:ascii="Verdana" w:hAnsi="Verdana"/>
          <w:sz w:val="20"/>
          <w:szCs w:val="20"/>
        </w:rPr>
      </w:pPr>
      <w:r>
        <w:rPr>
          <w:rFonts w:ascii="Verdana" w:hAnsi="Verdana"/>
          <w:sz w:val="20"/>
          <w:szCs w:val="20"/>
        </w:rPr>
        <w:t xml:space="preserve">Die AG Zukunft hat sich getroffen um über die Verarbeitung der Ergebnisse aus dem RdJ Meinungsbarmeter zu entscheiden. </w:t>
      </w:r>
      <w:r w:rsidR="00FE461F">
        <w:rPr>
          <w:rFonts w:ascii="Verdana" w:hAnsi="Verdana"/>
          <w:sz w:val="20"/>
          <w:szCs w:val="20"/>
        </w:rPr>
        <w:t xml:space="preserve">Fazit: Es soll mit einem Organisationsentwickler gearbeitet werden. Es wurde noch niemand bezeichnet, es werden noch Kostenangebote </w:t>
      </w:r>
      <w:r w:rsidR="00094E10">
        <w:rPr>
          <w:rFonts w:ascii="Verdana" w:hAnsi="Verdana"/>
          <w:sz w:val="20"/>
          <w:szCs w:val="20"/>
        </w:rPr>
        <w:t>gesammelt</w:t>
      </w:r>
      <w:r w:rsidR="00425643">
        <w:rPr>
          <w:rFonts w:ascii="Verdana" w:hAnsi="Verdana"/>
          <w:sz w:val="20"/>
          <w:szCs w:val="20"/>
        </w:rPr>
        <w:t>.</w:t>
      </w:r>
    </w:p>
    <w:p w:rsidR="00425643" w:rsidRDefault="00425643" w:rsidP="00FE461F">
      <w:pPr>
        <w:ind w:left="360"/>
        <w:rPr>
          <w:rFonts w:ascii="Verdana" w:hAnsi="Verdana"/>
          <w:sz w:val="20"/>
          <w:szCs w:val="20"/>
        </w:rPr>
      </w:pPr>
    </w:p>
    <w:p w:rsidR="00425643" w:rsidRPr="00425643" w:rsidRDefault="00425643" w:rsidP="00425643">
      <w:pPr>
        <w:ind w:left="360"/>
        <w:jc w:val="both"/>
        <w:rPr>
          <w:rFonts w:ascii="Verdana" w:hAnsi="Verdana"/>
          <w:sz w:val="20"/>
          <w:szCs w:val="20"/>
        </w:rPr>
      </w:pPr>
      <w:r w:rsidRPr="00425643">
        <w:rPr>
          <w:rFonts w:ascii="Verdana" w:hAnsi="Verdana"/>
          <w:sz w:val="20"/>
          <w:szCs w:val="20"/>
        </w:rPr>
        <w:t xml:space="preserve">Wer noch mitarbeiten möchte, meldet sich bei Catherine. </w:t>
      </w:r>
    </w:p>
    <w:p w:rsidR="00425643" w:rsidRPr="00425643" w:rsidRDefault="00425643" w:rsidP="00425643">
      <w:pPr>
        <w:ind w:left="360"/>
        <w:jc w:val="both"/>
        <w:rPr>
          <w:rFonts w:ascii="Verdana" w:hAnsi="Verdana"/>
          <w:sz w:val="20"/>
          <w:szCs w:val="20"/>
        </w:rPr>
      </w:pPr>
      <w:r w:rsidRPr="00425643">
        <w:rPr>
          <w:rFonts w:ascii="Verdana" w:hAnsi="Verdana"/>
          <w:sz w:val="20"/>
          <w:szCs w:val="20"/>
        </w:rPr>
        <w:t xml:space="preserve">Bisher sind in der AG zur Organisationsentwicklung der VWR, Infotreff, JIZ, Streetwork. </w:t>
      </w:r>
    </w:p>
    <w:p w:rsidR="00FE461F" w:rsidRDefault="00FE461F" w:rsidP="00425643">
      <w:pPr>
        <w:rPr>
          <w:rFonts w:ascii="Verdana" w:hAnsi="Verdana"/>
          <w:sz w:val="20"/>
          <w:szCs w:val="20"/>
        </w:rPr>
      </w:pPr>
    </w:p>
    <w:p w:rsidR="00A01835" w:rsidRDefault="009C75BA" w:rsidP="00425643">
      <w:pPr>
        <w:ind w:left="360"/>
        <w:rPr>
          <w:rFonts w:ascii="Verdana" w:hAnsi="Verdana"/>
          <w:sz w:val="20"/>
          <w:szCs w:val="20"/>
        </w:rPr>
      </w:pPr>
      <w:r>
        <w:rPr>
          <w:rFonts w:ascii="Verdana" w:hAnsi="Verdana"/>
          <w:sz w:val="20"/>
          <w:szCs w:val="20"/>
        </w:rPr>
        <w:t>Eine der Fest</w:t>
      </w:r>
      <w:r w:rsidR="00094E10">
        <w:rPr>
          <w:rFonts w:ascii="Verdana" w:hAnsi="Verdana"/>
          <w:sz w:val="20"/>
          <w:szCs w:val="20"/>
        </w:rPr>
        <w:t xml:space="preserve">stellungen lautete, dass der RdJ zu komplex ist. Er hat zu viele Aufgaben. Dadurch ist er für Mitglieder und Außenstehende </w:t>
      </w:r>
      <w:r w:rsidR="00425643">
        <w:rPr>
          <w:rFonts w:ascii="Verdana" w:hAnsi="Verdana"/>
          <w:sz w:val="20"/>
          <w:szCs w:val="20"/>
        </w:rPr>
        <w:t>nicht leicht zu verstehen. E</w:t>
      </w:r>
      <w:r w:rsidR="00094E10">
        <w:rPr>
          <w:rFonts w:ascii="Verdana" w:hAnsi="Verdana"/>
          <w:sz w:val="20"/>
          <w:szCs w:val="20"/>
        </w:rPr>
        <w:t>r erzeugt den Eindruck elitär zu sein (Expertengremiu</w:t>
      </w:r>
      <w:r w:rsidR="00425643">
        <w:rPr>
          <w:rFonts w:ascii="Verdana" w:hAnsi="Verdana"/>
          <w:sz w:val="20"/>
          <w:szCs w:val="20"/>
        </w:rPr>
        <w:t>m). Der RdJ ist komplex, viele Jugendvertreter wünschen sich eine abgespeckte Version, in der man sich einfacher einbringen kann. Aus diesem Grund soll die Generalversammlung definieren, was sie erhalten möchte, welches die Basisfunktionen sein müssen, was ihrer Meinung nach gut funktioniert. Catherine stellt das Organigramm vor (siehe Anhang) und verteilt 2 Klebepunkte, die jedem die Wahl von 2 TOP Prioritäten geben.</w:t>
      </w:r>
    </w:p>
    <w:p w:rsidR="00FF2BB2" w:rsidRDefault="00FF2BB2" w:rsidP="00FE461F">
      <w:pPr>
        <w:ind w:left="360"/>
        <w:rPr>
          <w:rFonts w:ascii="Verdana" w:hAnsi="Verdana"/>
          <w:sz w:val="20"/>
          <w:szCs w:val="20"/>
        </w:rPr>
      </w:pPr>
    </w:p>
    <w:p w:rsidR="00FF2BB2" w:rsidRDefault="00FF2BB2" w:rsidP="00FE461F">
      <w:pPr>
        <w:ind w:left="360"/>
        <w:rPr>
          <w:rFonts w:ascii="Verdana" w:hAnsi="Verdana"/>
          <w:sz w:val="20"/>
          <w:szCs w:val="20"/>
        </w:rPr>
      </w:pPr>
      <w:r>
        <w:rPr>
          <w:rFonts w:ascii="Verdana" w:hAnsi="Verdana"/>
          <w:sz w:val="20"/>
          <w:szCs w:val="20"/>
        </w:rPr>
        <w:t>Catherine erklärt das Schema zum RdJ</w:t>
      </w:r>
    </w:p>
    <w:p w:rsidR="00FF2BB2" w:rsidRDefault="00FF2BB2" w:rsidP="00FF2BB2">
      <w:pPr>
        <w:pStyle w:val="Listenabsatz"/>
        <w:numPr>
          <w:ilvl w:val="0"/>
          <w:numId w:val="43"/>
        </w:numPr>
        <w:rPr>
          <w:rFonts w:ascii="Verdana" w:hAnsi="Verdana"/>
          <w:sz w:val="20"/>
          <w:szCs w:val="20"/>
        </w:rPr>
      </w:pPr>
      <w:r>
        <w:rPr>
          <w:rFonts w:ascii="Verdana" w:hAnsi="Verdana"/>
          <w:sz w:val="20"/>
          <w:szCs w:val="20"/>
        </w:rPr>
        <w:t>Hochburg = Generalversammlung (solide Basis)</w:t>
      </w:r>
    </w:p>
    <w:p w:rsidR="00FF2BB2" w:rsidRDefault="00FF2BB2" w:rsidP="00FF2BB2">
      <w:pPr>
        <w:pStyle w:val="Listenabsatz"/>
        <w:numPr>
          <w:ilvl w:val="0"/>
          <w:numId w:val="43"/>
        </w:numPr>
        <w:rPr>
          <w:rFonts w:ascii="Verdana" w:hAnsi="Verdana"/>
          <w:sz w:val="20"/>
          <w:szCs w:val="20"/>
        </w:rPr>
      </w:pPr>
      <w:r>
        <w:rPr>
          <w:rFonts w:ascii="Verdana" w:hAnsi="Verdana"/>
          <w:sz w:val="20"/>
          <w:szCs w:val="20"/>
        </w:rPr>
        <w:t>GV wird vom VWR gestärkt, er ist von der GV gewählt und regelt das Alltagsgeschäft</w:t>
      </w:r>
    </w:p>
    <w:p w:rsidR="00FF2BB2" w:rsidRDefault="00FF2BB2" w:rsidP="00FF2BB2">
      <w:pPr>
        <w:pStyle w:val="Listenabsatz"/>
        <w:numPr>
          <w:ilvl w:val="0"/>
          <w:numId w:val="43"/>
        </w:numPr>
        <w:rPr>
          <w:rFonts w:ascii="Verdana" w:hAnsi="Verdana"/>
          <w:sz w:val="20"/>
          <w:szCs w:val="20"/>
        </w:rPr>
      </w:pPr>
      <w:r>
        <w:rPr>
          <w:rFonts w:ascii="Verdana" w:hAnsi="Verdana"/>
          <w:sz w:val="20"/>
          <w:szCs w:val="20"/>
        </w:rPr>
        <w:t>Hauptamtliche unterstützt RdJ</w:t>
      </w:r>
    </w:p>
    <w:p w:rsidR="00FF2BB2" w:rsidRDefault="00FF2BB2" w:rsidP="00FF2BB2">
      <w:pPr>
        <w:pStyle w:val="Listenabsatz"/>
        <w:numPr>
          <w:ilvl w:val="0"/>
          <w:numId w:val="43"/>
        </w:numPr>
        <w:rPr>
          <w:rFonts w:ascii="Verdana" w:hAnsi="Verdana"/>
          <w:sz w:val="20"/>
          <w:szCs w:val="20"/>
        </w:rPr>
      </w:pPr>
      <w:r>
        <w:rPr>
          <w:rFonts w:ascii="Verdana" w:hAnsi="Verdana"/>
          <w:sz w:val="20"/>
          <w:szCs w:val="20"/>
        </w:rPr>
        <w:t xml:space="preserve">Mandatsplan: Routenplaner, </w:t>
      </w:r>
      <w:r w:rsidR="009C75BA">
        <w:rPr>
          <w:rFonts w:ascii="Verdana" w:hAnsi="Verdana"/>
          <w:sz w:val="20"/>
          <w:szCs w:val="20"/>
        </w:rPr>
        <w:t>gibt die Themen für das Mandat vor</w:t>
      </w:r>
    </w:p>
    <w:p w:rsidR="00FF2BB2" w:rsidRDefault="00FF2BB2" w:rsidP="00FF2BB2">
      <w:pPr>
        <w:pStyle w:val="Listenabsatz"/>
        <w:numPr>
          <w:ilvl w:val="0"/>
          <w:numId w:val="43"/>
        </w:numPr>
        <w:rPr>
          <w:rFonts w:ascii="Verdana" w:hAnsi="Verdana"/>
          <w:sz w:val="20"/>
          <w:szCs w:val="20"/>
        </w:rPr>
      </w:pPr>
      <w:r>
        <w:rPr>
          <w:rFonts w:ascii="Verdana" w:hAnsi="Verdana"/>
          <w:sz w:val="20"/>
          <w:szCs w:val="20"/>
        </w:rPr>
        <w:t>Leitbild: Ideale und Ausrichtung der Projekte, der Arbeit</w:t>
      </w:r>
    </w:p>
    <w:p w:rsidR="009C75BA" w:rsidRDefault="008057AB" w:rsidP="00FF2BB2">
      <w:pPr>
        <w:pStyle w:val="Listenabsatz"/>
        <w:numPr>
          <w:ilvl w:val="0"/>
          <w:numId w:val="43"/>
        </w:numPr>
        <w:rPr>
          <w:rFonts w:ascii="Verdana" w:hAnsi="Verdana"/>
          <w:sz w:val="20"/>
          <w:szCs w:val="20"/>
        </w:rPr>
      </w:pPr>
      <w:r>
        <w:rPr>
          <w:rFonts w:ascii="Verdana" w:hAnsi="Verdana"/>
          <w:sz w:val="20"/>
          <w:szCs w:val="20"/>
        </w:rPr>
        <w:t>In den v</w:t>
      </w:r>
      <w:r w:rsidR="009C75BA">
        <w:rPr>
          <w:rFonts w:ascii="Verdana" w:hAnsi="Verdana"/>
          <w:sz w:val="20"/>
          <w:szCs w:val="20"/>
        </w:rPr>
        <w:t xml:space="preserve">ier Winkeln des Organigramms </w:t>
      </w:r>
      <w:r>
        <w:rPr>
          <w:rFonts w:ascii="Verdana" w:hAnsi="Verdana"/>
          <w:sz w:val="20"/>
          <w:szCs w:val="20"/>
        </w:rPr>
        <w:t>befinden sich: die Arbeitsgruppen und ihre Projekte, die Vertretungen, die Funktion als beratendes Gremium in jugendpolitischen Fragen (durch Gutachten, Stellungnahmen, Standpunkte und Memoranden), die nationale und internationale Kooperation (im JClub, im Strukturierten Dialog, im Europäischen Jugendforum).</w:t>
      </w:r>
    </w:p>
    <w:p w:rsidR="00FF2BB2" w:rsidRDefault="008057AB" w:rsidP="00FF2BB2">
      <w:pPr>
        <w:rPr>
          <w:rFonts w:ascii="Verdana" w:hAnsi="Verdana"/>
          <w:sz w:val="20"/>
          <w:szCs w:val="20"/>
        </w:rPr>
      </w:pPr>
      <w:r w:rsidRPr="008057AB">
        <w:rPr>
          <w:rFonts w:ascii="Verdana" w:hAnsi="Verdana"/>
          <w:b/>
          <w:color w:val="943634" w:themeColor="accent2" w:themeShade="BF"/>
          <w:sz w:val="20"/>
          <w:szCs w:val="20"/>
        </w:rPr>
        <w:t>Einzelne Aufgaben und die erzielte Punktanzahl</w:t>
      </w:r>
      <w:r>
        <w:rPr>
          <w:rFonts w:ascii="Verdana" w:hAnsi="Verdana"/>
          <w:sz w:val="20"/>
          <w:szCs w:val="20"/>
        </w:rPr>
        <w:t>:</w:t>
      </w:r>
    </w:p>
    <w:p w:rsidR="008057AB" w:rsidRDefault="008057AB" w:rsidP="00FF2BB2">
      <w:pPr>
        <w:rPr>
          <w:rFonts w:ascii="Verdana" w:hAnsi="Verdana"/>
          <w:sz w:val="20"/>
          <w:szCs w:val="20"/>
        </w:rPr>
      </w:pPr>
    </w:p>
    <w:p w:rsidR="00FF2BB2" w:rsidRPr="008057AB" w:rsidRDefault="00FF2BB2" w:rsidP="008057AB">
      <w:pPr>
        <w:pStyle w:val="Listenabsatz"/>
        <w:numPr>
          <w:ilvl w:val="0"/>
          <w:numId w:val="44"/>
        </w:numPr>
        <w:rPr>
          <w:rFonts w:ascii="Verdana" w:hAnsi="Verdana"/>
          <w:sz w:val="20"/>
          <w:szCs w:val="20"/>
        </w:rPr>
      </w:pPr>
      <w:r w:rsidRPr="008057AB">
        <w:rPr>
          <w:rFonts w:ascii="Verdana" w:hAnsi="Verdana"/>
          <w:b/>
          <w:sz w:val="20"/>
          <w:szCs w:val="20"/>
        </w:rPr>
        <w:t>Projekte</w:t>
      </w:r>
      <w:r w:rsidR="0085284F" w:rsidRPr="008057AB">
        <w:rPr>
          <w:rFonts w:ascii="Verdana" w:hAnsi="Verdana"/>
          <w:sz w:val="20"/>
          <w:szCs w:val="20"/>
        </w:rPr>
        <w:t xml:space="preserve">: </w:t>
      </w:r>
      <w:r w:rsidR="0085284F" w:rsidRPr="008057AB">
        <w:rPr>
          <w:rFonts w:ascii="Verdana" w:hAnsi="Verdana"/>
          <w:b/>
          <w:color w:val="215868" w:themeColor="accent5" w:themeShade="80"/>
          <w:sz w:val="20"/>
          <w:szCs w:val="20"/>
        </w:rPr>
        <w:t>12 Punkte</w:t>
      </w:r>
    </w:p>
    <w:p w:rsidR="00FF2BB2" w:rsidRDefault="008057AB" w:rsidP="00FF2BB2">
      <w:pPr>
        <w:pStyle w:val="Listenabsatz"/>
        <w:numPr>
          <w:ilvl w:val="0"/>
          <w:numId w:val="43"/>
        </w:numPr>
        <w:rPr>
          <w:rFonts w:ascii="Verdana" w:hAnsi="Verdana"/>
          <w:sz w:val="20"/>
          <w:szCs w:val="20"/>
        </w:rPr>
      </w:pPr>
      <w:r>
        <w:rPr>
          <w:rFonts w:ascii="Verdana" w:hAnsi="Verdana"/>
          <w:sz w:val="20"/>
          <w:szCs w:val="20"/>
        </w:rPr>
        <w:t>AG JugO</w:t>
      </w:r>
      <w:r w:rsidR="00FF2BB2">
        <w:rPr>
          <w:rFonts w:ascii="Verdana" w:hAnsi="Verdana"/>
          <w:sz w:val="20"/>
          <w:szCs w:val="20"/>
        </w:rPr>
        <w:t xml:space="preserve"> </w:t>
      </w:r>
      <w:r>
        <w:rPr>
          <w:rFonts w:ascii="Verdana" w:hAnsi="Verdana"/>
          <w:sz w:val="20"/>
          <w:szCs w:val="20"/>
        </w:rPr>
        <w:t>(</w:t>
      </w:r>
      <w:r w:rsidR="00FF2BB2">
        <w:rPr>
          <w:rFonts w:ascii="Verdana" w:hAnsi="Verdana"/>
          <w:sz w:val="20"/>
          <w:szCs w:val="20"/>
        </w:rPr>
        <w:t xml:space="preserve">Jugendorganisationen): konkrete </w:t>
      </w:r>
      <w:r>
        <w:rPr>
          <w:rFonts w:ascii="Verdana" w:hAnsi="Verdana"/>
          <w:sz w:val="20"/>
          <w:szCs w:val="20"/>
        </w:rPr>
        <w:t>Projekte:</w:t>
      </w:r>
      <w:r w:rsidR="0085284F">
        <w:rPr>
          <w:rFonts w:ascii="Verdana" w:hAnsi="Verdana"/>
          <w:sz w:val="20"/>
          <w:szCs w:val="20"/>
        </w:rPr>
        <w:t xml:space="preserve"> </w:t>
      </w:r>
      <w:r w:rsidR="0085284F" w:rsidRPr="008057AB">
        <w:rPr>
          <w:rFonts w:ascii="Verdana" w:hAnsi="Verdana"/>
          <w:b/>
          <w:color w:val="4A442A" w:themeColor="background2" w:themeShade="40"/>
          <w:sz w:val="20"/>
          <w:szCs w:val="20"/>
        </w:rPr>
        <w:t>4 Punkte</w:t>
      </w:r>
    </w:p>
    <w:p w:rsidR="000025F2" w:rsidRDefault="008057AB" w:rsidP="00FF2BB2">
      <w:pPr>
        <w:pStyle w:val="Listenabsatz"/>
        <w:numPr>
          <w:ilvl w:val="0"/>
          <w:numId w:val="43"/>
        </w:numPr>
        <w:rPr>
          <w:rFonts w:ascii="Verdana" w:hAnsi="Verdana"/>
          <w:sz w:val="20"/>
          <w:szCs w:val="20"/>
        </w:rPr>
      </w:pPr>
      <w:r>
        <w:rPr>
          <w:rFonts w:ascii="Verdana" w:hAnsi="Verdana"/>
          <w:sz w:val="20"/>
          <w:szCs w:val="20"/>
        </w:rPr>
        <w:t>AG A</w:t>
      </w:r>
      <w:r w:rsidR="000025F2">
        <w:rPr>
          <w:rFonts w:ascii="Verdana" w:hAnsi="Verdana"/>
          <w:sz w:val="20"/>
          <w:szCs w:val="20"/>
        </w:rPr>
        <w:t>ktuelle Themen</w:t>
      </w:r>
      <w:r w:rsidR="0085284F">
        <w:rPr>
          <w:rFonts w:ascii="Verdana" w:hAnsi="Verdana"/>
          <w:sz w:val="20"/>
          <w:szCs w:val="20"/>
        </w:rPr>
        <w:t xml:space="preserve">: </w:t>
      </w:r>
      <w:r w:rsidR="0085284F" w:rsidRPr="008057AB">
        <w:rPr>
          <w:rFonts w:ascii="Verdana" w:hAnsi="Verdana"/>
          <w:b/>
          <w:color w:val="4A442A" w:themeColor="background2" w:themeShade="40"/>
          <w:sz w:val="20"/>
          <w:szCs w:val="20"/>
        </w:rPr>
        <w:t>2 Punkte</w:t>
      </w:r>
    </w:p>
    <w:p w:rsidR="000025F2" w:rsidRDefault="000025F2" w:rsidP="00FF2BB2">
      <w:pPr>
        <w:pStyle w:val="Listenabsatz"/>
        <w:numPr>
          <w:ilvl w:val="0"/>
          <w:numId w:val="43"/>
        </w:numPr>
        <w:rPr>
          <w:rFonts w:ascii="Verdana" w:hAnsi="Verdana"/>
          <w:sz w:val="20"/>
          <w:szCs w:val="20"/>
        </w:rPr>
      </w:pPr>
      <w:r>
        <w:rPr>
          <w:rFonts w:ascii="Verdana" w:hAnsi="Verdana"/>
          <w:sz w:val="20"/>
          <w:szCs w:val="20"/>
        </w:rPr>
        <w:t>AG Image (Webseite und Corporate Identity)</w:t>
      </w:r>
    </w:p>
    <w:p w:rsidR="00A52FEC" w:rsidRDefault="00A52FEC" w:rsidP="00FF2BB2">
      <w:pPr>
        <w:pStyle w:val="Listenabsatz"/>
        <w:numPr>
          <w:ilvl w:val="0"/>
          <w:numId w:val="43"/>
        </w:numPr>
        <w:rPr>
          <w:rFonts w:ascii="Verdana" w:hAnsi="Verdana"/>
          <w:sz w:val="20"/>
          <w:szCs w:val="20"/>
        </w:rPr>
      </w:pPr>
      <w:r>
        <w:rPr>
          <w:rFonts w:ascii="Verdana" w:hAnsi="Verdana"/>
          <w:sz w:val="20"/>
          <w:szCs w:val="20"/>
        </w:rPr>
        <w:t>AG Zukunft: Organisationsentwicklung und Meinungsbarometer</w:t>
      </w:r>
    </w:p>
    <w:p w:rsidR="000025F2" w:rsidRDefault="000025F2" w:rsidP="00FF2BB2">
      <w:pPr>
        <w:pStyle w:val="Listenabsatz"/>
        <w:numPr>
          <w:ilvl w:val="0"/>
          <w:numId w:val="43"/>
        </w:numPr>
        <w:rPr>
          <w:rFonts w:ascii="Verdana" w:hAnsi="Verdana"/>
          <w:sz w:val="20"/>
          <w:szCs w:val="20"/>
        </w:rPr>
      </w:pPr>
      <w:r>
        <w:rPr>
          <w:rFonts w:ascii="Verdana" w:hAnsi="Verdana"/>
          <w:sz w:val="20"/>
          <w:szCs w:val="20"/>
        </w:rPr>
        <w:t xml:space="preserve">AG Politische </w:t>
      </w:r>
      <w:r w:rsidR="008057AB">
        <w:rPr>
          <w:rFonts w:ascii="Verdana" w:hAnsi="Verdana"/>
          <w:sz w:val="20"/>
          <w:szCs w:val="20"/>
        </w:rPr>
        <w:t>Bildung:</w:t>
      </w:r>
      <w:r>
        <w:rPr>
          <w:rFonts w:ascii="Verdana" w:hAnsi="Verdana"/>
          <w:sz w:val="20"/>
          <w:szCs w:val="20"/>
        </w:rPr>
        <w:t xml:space="preserve"> Umfrage, Podiumsdiskussion, Politikwerkstatt</w:t>
      </w:r>
      <w:r w:rsidR="0085284F">
        <w:rPr>
          <w:rFonts w:ascii="Verdana" w:hAnsi="Verdana"/>
          <w:sz w:val="20"/>
          <w:szCs w:val="20"/>
        </w:rPr>
        <w:t>:</w:t>
      </w:r>
      <w:r w:rsidR="0085284F" w:rsidRPr="008057AB">
        <w:rPr>
          <w:rFonts w:ascii="Verdana" w:hAnsi="Verdana"/>
          <w:b/>
          <w:color w:val="4A442A" w:themeColor="background2" w:themeShade="40"/>
          <w:sz w:val="20"/>
          <w:szCs w:val="20"/>
        </w:rPr>
        <w:t xml:space="preserve"> 6 Punkte</w:t>
      </w:r>
    </w:p>
    <w:p w:rsidR="000025F2" w:rsidRDefault="000025F2" w:rsidP="00FF2BB2">
      <w:pPr>
        <w:pStyle w:val="Listenabsatz"/>
        <w:numPr>
          <w:ilvl w:val="0"/>
          <w:numId w:val="43"/>
        </w:numPr>
        <w:rPr>
          <w:rFonts w:ascii="Verdana" w:hAnsi="Verdana"/>
          <w:sz w:val="20"/>
          <w:szCs w:val="20"/>
        </w:rPr>
      </w:pPr>
      <w:r>
        <w:rPr>
          <w:rFonts w:ascii="Verdana" w:hAnsi="Verdana"/>
          <w:sz w:val="20"/>
          <w:szCs w:val="20"/>
        </w:rPr>
        <w:t>AG OJA</w:t>
      </w:r>
    </w:p>
    <w:p w:rsidR="000025F2" w:rsidRDefault="000025F2" w:rsidP="00FF2BB2">
      <w:pPr>
        <w:pStyle w:val="Listenabsatz"/>
        <w:numPr>
          <w:ilvl w:val="0"/>
          <w:numId w:val="43"/>
        </w:numPr>
        <w:rPr>
          <w:rFonts w:ascii="Verdana" w:hAnsi="Verdana"/>
          <w:sz w:val="20"/>
          <w:szCs w:val="20"/>
        </w:rPr>
      </w:pPr>
      <w:r>
        <w:rPr>
          <w:rFonts w:ascii="Verdana" w:hAnsi="Verdana"/>
          <w:sz w:val="20"/>
          <w:szCs w:val="20"/>
        </w:rPr>
        <w:t>Blutspende Lounge</w:t>
      </w:r>
    </w:p>
    <w:p w:rsidR="00AF291B" w:rsidRDefault="00AF291B" w:rsidP="00FF2BB2">
      <w:pPr>
        <w:pStyle w:val="Listenabsatz"/>
        <w:numPr>
          <w:ilvl w:val="0"/>
          <w:numId w:val="43"/>
        </w:numPr>
        <w:rPr>
          <w:rFonts w:ascii="Verdana" w:hAnsi="Verdana"/>
          <w:sz w:val="20"/>
          <w:szCs w:val="20"/>
        </w:rPr>
      </w:pPr>
      <w:r>
        <w:rPr>
          <w:rFonts w:ascii="Verdana" w:hAnsi="Verdana"/>
          <w:sz w:val="20"/>
          <w:szCs w:val="20"/>
        </w:rPr>
        <w:t>Beitrag in der Radio Sendung: BPM von BRF</w:t>
      </w:r>
    </w:p>
    <w:p w:rsidR="008057AB" w:rsidRDefault="008057AB" w:rsidP="008057AB">
      <w:pPr>
        <w:pStyle w:val="Listenabsatz"/>
        <w:rPr>
          <w:rFonts w:ascii="Verdana" w:hAnsi="Verdana"/>
          <w:sz w:val="20"/>
          <w:szCs w:val="20"/>
        </w:rPr>
      </w:pPr>
    </w:p>
    <w:p w:rsidR="000025F2" w:rsidRPr="008057AB" w:rsidRDefault="000025F2" w:rsidP="008057AB">
      <w:pPr>
        <w:pStyle w:val="Listenabsatz"/>
        <w:numPr>
          <w:ilvl w:val="0"/>
          <w:numId w:val="44"/>
        </w:numPr>
        <w:rPr>
          <w:rFonts w:ascii="Verdana" w:hAnsi="Verdana"/>
          <w:b/>
          <w:sz w:val="20"/>
          <w:szCs w:val="20"/>
        </w:rPr>
      </w:pPr>
      <w:r w:rsidRPr="008057AB">
        <w:rPr>
          <w:rFonts w:ascii="Verdana" w:hAnsi="Verdana"/>
          <w:b/>
          <w:sz w:val="20"/>
          <w:szCs w:val="20"/>
        </w:rPr>
        <w:t>Vertretungen</w:t>
      </w:r>
      <w:r w:rsidR="008057AB">
        <w:rPr>
          <w:rFonts w:ascii="Verdana" w:hAnsi="Verdana"/>
          <w:b/>
          <w:sz w:val="20"/>
          <w:szCs w:val="20"/>
        </w:rPr>
        <w:t xml:space="preserve">: </w:t>
      </w:r>
      <w:r w:rsidR="008057AB" w:rsidRPr="008057AB">
        <w:rPr>
          <w:rFonts w:ascii="Verdana" w:hAnsi="Verdana"/>
          <w:b/>
          <w:color w:val="215868" w:themeColor="accent5" w:themeShade="80"/>
          <w:sz w:val="20"/>
          <w:szCs w:val="20"/>
        </w:rPr>
        <w:t>0 Punkte</w:t>
      </w:r>
    </w:p>
    <w:p w:rsidR="000025F2" w:rsidRDefault="000025F2" w:rsidP="000025F2">
      <w:pPr>
        <w:pStyle w:val="Listenabsatz"/>
        <w:numPr>
          <w:ilvl w:val="0"/>
          <w:numId w:val="43"/>
        </w:numPr>
        <w:rPr>
          <w:rFonts w:ascii="Verdana" w:hAnsi="Verdana"/>
          <w:sz w:val="20"/>
          <w:szCs w:val="20"/>
        </w:rPr>
      </w:pPr>
      <w:r>
        <w:rPr>
          <w:rFonts w:ascii="Verdana" w:hAnsi="Verdana"/>
          <w:sz w:val="20"/>
          <w:szCs w:val="20"/>
        </w:rPr>
        <w:t>Jugendkommission</w:t>
      </w:r>
    </w:p>
    <w:p w:rsidR="000025F2" w:rsidRDefault="000025F2" w:rsidP="000025F2">
      <w:pPr>
        <w:pStyle w:val="Listenabsatz"/>
        <w:numPr>
          <w:ilvl w:val="0"/>
          <w:numId w:val="43"/>
        </w:numPr>
        <w:rPr>
          <w:rFonts w:ascii="Verdana" w:hAnsi="Verdana"/>
          <w:sz w:val="20"/>
          <w:szCs w:val="20"/>
        </w:rPr>
      </w:pPr>
      <w:r>
        <w:rPr>
          <w:rFonts w:ascii="Verdana" w:hAnsi="Verdana"/>
          <w:sz w:val="20"/>
          <w:szCs w:val="20"/>
        </w:rPr>
        <w:t>Steuerg</w:t>
      </w:r>
      <w:r w:rsidR="008057AB">
        <w:rPr>
          <w:rFonts w:ascii="Verdana" w:hAnsi="Verdana"/>
          <w:sz w:val="20"/>
          <w:szCs w:val="20"/>
        </w:rPr>
        <w:t>r</w:t>
      </w:r>
      <w:r>
        <w:rPr>
          <w:rFonts w:ascii="Verdana" w:hAnsi="Verdana"/>
          <w:sz w:val="20"/>
          <w:szCs w:val="20"/>
        </w:rPr>
        <w:t xml:space="preserve">uppe Jugendstrategieplan </w:t>
      </w:r>
    </w:p>
    <w:p w:rsidR="000025F2" w:rsidRDefault="008057AB" w:rsidP="000025F2">
      <w:pPr>
        <w:pStyle w:val="Listenabsatz"/>
        <w:numPr>
          <w:ilvl w:val="0"/>
          <w:numId w:val="43"/>
        </w:numPr>
        <w:rPr>
          <w:rFonts w:ascii="Verdana" w:hAnsi="Verdana"/>
          <w:sz w:val="20"/>
          <w:szCs w:val="20"/>
        </w:rPr>
      </w:pPr>
      <w:r>
        <w:rPr>
          <w:rFonts w:ascii="Verdana" w:hAnsi="Verdana"/>
          <w:sz w:val="20"/>
          <w:szCs w:val="20"/>
        </w:rPr>
        <w:t>Netzwerk P</w:t>
      </w:r>
      <w:r w:rsidR="000025F2">
        <w:rPr>
          <w:rFonts w:ascii="Verdana" w:hAnsi="Verdana"/>
          <w:sz w:val="20"/>
          <w:szCs w:val="20"/>
        </w:rPr>
        <w:t>olitische Bildung</w:t>
      </w:r>
    </w:p>
    <w:p w:rsidR="000025F2" w:rsidRDefault="000025F2" w:rsidP="000025F2">
      <w:pPr>
        <w:pStyle w:val="Listenabsatz"/>
        <w:numPr>
          <w:ilvl w:val="0"/>
          <w:numId w:val="43"/>
        </w:numPr>
        <w:rPr>
          <w:rFonts w:ascii="Verdana" w:hAnsi="Verdana"/>
          <w:sz w:val="20"/>
          <w:szCs w:val="20"/>
        </w:rPr>
      </w:pPr>
      <w:r>
        <w:rPr>
          <w:rFonts w:ascii="Verdana" w:hAnsi="Verdana"/>
          <w:sz w:val="20"/>
          <w:szCs w:val="20"/>
        </w:rPr>
        <w:lastRenderedPageBreak/>
        <w:t>LAG Nord/Süd: Entwicklungen im ländlichen Raum</w:t>
      </w:r>
    </w:p>
    <w:p w:rsidR="000025F2" w:rsidRDefault="000025F2" w:rsidP="000025F2">
      <w:pPr>
        <w:pStyle w:val="Listenabsatz"/>
        <w:numPr>
          <w:ilvl w:val="0"/>
          <w:numId w:val="43"/>
        </w:numPr>
        <w:rPr>
          <w:rFonts w:ascii="Verdana" w:hAnsi="Verdana"/>
          <w:sz w:val="20"/>
          <w:szCs w:val="20"/>
        </w:rPr>
      </w:pPr>
      <w:r>
        <w:rPr>
          <w:rFonts w:ascii="Verdana" w:hAnsi="Verdana"/>
          <w:sz w:val="20"/>
          <w:szCs w:val="20"/>
        </w:rPr>
        <w:t>Medienrat</w:t>
      </w:r>
    </w:p>
    <w:p w:rsidR="000025F2" w:rsidRDefault="000025F2" w:rsidP="000025F2">
      <w:pPr>
        <w:pStyle w:val="Listenabsatz"/>
        <w:numPr>
          <w:ilvl w:val="0"/>
          <w:numId w:val="43"/>
        </w:numPr>
        <w:rPr>
          <w:rFonts w:ascii="Verdana" w:hAnsi="Verdana"/>
          <w:sz w:val="20"/>
          <w:szCs w:val="20"/>
        </w:rPr>
      </w:pPr>
      <w:r>
        <w:rPr>
          <w:rFonts w:ascii="Verdana" w:hAnsi="Verdana"/>
          <w:sz w:val="20"/>
          <w:szCs w:val="20"/>
        </w:rPr>
        <w:t>Resi</w:t>
      </w:r>
    </w:p>
    <w:p w:rsidR="000025F2" w:rsidRDefault="000025F2" w:rsidP="000025F2">
      <w:pPr>
        <w:pStyle w:val="Listenabsatz"/>
        <w:numPr>
          <w:ilvl w:val="0"/>
          <w:numId w:val="43"/>
        </w:numPr>
        <w:rPr>
          <w:rFonts w:ascii="Verdana" w:hAnsi="Verdana"/>
          <w:sz w:val="20"/>
          <w:szCs w:val="20"/>
        </w:rPr>
      </w:pPr>
      <w:r>
        <w:rPr>
          <w:rFonts w:ascii="Verdana" w:hAnsi="Verdana"/>
          <w:sz w:val="20"/>
          <w:szCs w:val="20"/>
        </w:rPr>
        <w:t>VWR IAWM</w:t>
      </w:r>
    </w:p>
    <w:p w:rsidR="000025F2" w:rsidRDefault="000025F2" w:rsidP="000025F2">
      <w:pPr>
        <w:pStyle w:val="Listenabsatz"/>
        <w:numPr>
          <w:ilvl w:val="0"/>
          <w:numId w:val="43"/>
        </w:numPr>
        <w:rPr>
          <w:rFonts w:ascii="Verdana" w:hAnsi="Verdana"/>
          <w:sz w:val="20"/>
          <w:szCs w:val="20"/>
        </w:rPr>
      </w:pPr>
      <w:r>
        <w:rPr>
          <w:rFonts w:ascii="Verdana" w:hAnsi="Verdana"/>
          <w:sz w:val="20"/>
          <w:szCs w:val="20"/>
        </w:rPr>
        <w:t>VWR Kaleido</w:t>
      </w:r>
    </w:p>
    <w:p w:rsidR="008057AB" w:rsidRDefault="008057AB" w:rsidP="008057AB">
      <w:pPr>
        <w:pStyle w:val="Listenabsatz"/>
        <w:rPr>
          <w:rFonts w:ascii="Verdana" w:hAnsi="Verdana"/>
          <w:sz w:val="20"/>
          <w:szCs w:val="20"/>
        </w:rPr>
      </w:pPr>
    </w:p>
    <w:p w:rsidR="000025F2" w:rsidRPr="008057AB" w:rsidRDefault="008057AB" w:rsidP="008057AB">
      <w:pPr>
        <w:pStyle w:val="Listenabsatz"/>
        <w:numPr>
          <w:ilvl w:val="0"/>
          <w:numId w:val="44"/>
        </w:numPr>
        <w:rPr>
          <w:rFonts w:ascii="Verdana" w:hAnsi="Verdana"/>
          <w:b/>
          <w:sz w:val="20"/>
          <w:szCs w:val="20"/>
        </w:rPr>
      </w:pPr>
      <w:r w:rsidRPr="008057AB">
        <w:rPr>
          <w:rFonts w:ascii="Verdana" w:hAnsi="Verdana"/>
          <w:b/>
          <w:sz w:val="20"/>
          <w:szCs w:val="20"/>
        </w:rPr>
        <w:t>N</w:t>
      </w:r>
      <w:r w:rsidR="000025F2" w:rsidRPr="008057AB">
        <w:rPr>
          <w:rFonts w:ascii="Verdana" w:hAnsi="Verdana"/>
          <w:b/>
          <w:sz w:val="20"/>
          <w:szCs w:val="20"/>
        </w:rPr>
        <w:t xml:space="preserve">ationale und internationale </w:t>
      </w:r>
      <w:r w:rsidR="00A52FEC" w:rsidRPr="008057AB">
        <w:rPr>
          <w:rFonts w:ascii="Verdana" w:hAnsi="Verdana"/>
          <w:b/>
          <w:sz w:val="20"/>
          <w:szCs w:val="20"/>
        </w:rPr>
        <w:t>Arbeit</w:t>
      </w:r>
      <w:r>
        <w:rPr>
          <w:rFonts w:ascii="Verdana" w:hAnsi="Verdana"/>
          <w:b/>
          <w:sz w:val="20"/>
          <w:szCs w:val="20"/>
        </w:rPr>
        <w:t xml:space="preserve">: </w:t>
      </w:r>
      <w:r w:rsidRPr="008057AB">
        <w:rPr>
          <w:rFonts w:ascii="Verdana" w:hAnsi="Verdana"/>
          <w:b/>
          <w:color w:val="215868" w:themeColor="accent5" w:themeShade="80"/>
          <w:sz w:val="20"/>
          <w:szCs w:val="20"/>
        </w:rPr>
        <w:t>3 Punkte</w:t>
      </w:r>
    </w:p>
    <w:p w:rsidR="00A52FEC" w:rsidRDefault="008057AB" w:rsidP="00A52FEC">
      <w:pPr>
        <w:pStyle w:val="Listenabsatz"/>
        <w:numPr>
          <w:ilvl w:val="0"/>
          <w:numId w:val="43"/>
        </w:numPr>
        <w:rPr>
          <w:rFonts w:ascii="Verdana" w:hAnsi="Verdana"/>
          <w:sz w:val="20"/>
          <w:szCs w:val="20"/>
        </w:rPr>
      </w:pPr>
      <w:r>
        <w:rPr>
          <w:rFonts w:ascii="Verdana" w:hAnsi="Verdana"/>
          <w:sz w:val="20"/>
          <w:szCs w:val="20"/>
        </w:rPr>
        <w:t xml:space="preserve">National </w:t>
      </w:r>
      <w:r>
        <w:rPr>
          <w:rFonts w:cs="Calibri"/>
          <w:sz w:val="20"/>
          <w:szCs w:val="20"/>
        </w:rPr>
        <w:t>→</w:t>
      </w:r>
      <w:r w:rsidR="00A52FEC">
        <w:rPr>
          <w:rFonts w:ascii="Verdana" w:hAnsi="Verdana"/>
          <w:sz w:val="20"/>
          <w:szCs w:val="20"/>
        </w:rPr>
        <w:t xml:space="preserve"> </w:t>
      </w:r>
      <w:r w:rsidR="00A52FEC" w:rsidRPr="008057AB">
        <w:rPr>
          <w:rFonts w:ascii="Verdana" w:hAnsi="Verdana"/>
          <w:b/>
          <w:sz w:val="20"/>
          <w:szCs w:val="20"/>
        </w:rPr>
        <w:t>JClub</w:t>
      </w:r>
      <w:r w:rsidR="00182E04">
        <w:rPr>
          <w:rFonts w:ascii="Verdana" w:hAnsi="Verdana"/>
          <w:sz w:val="20"/>
          <w:szCs w:val="20"/>
        </w:rPr>
        <w:t xml:space="preserve"> (Zusammenschluss der drei belgischen Jugendräte)</w:t>
      </w:r>
      <w:r w:rsidR="00A52FEC">
        <w:rPr>
          <w:rFonts w:ascii="Verdana" w:hAnsi="Verdana"/>
          <w:sz w:val="20"/>
          <w:szCs w:val="20"/>
        </w:rPr>
        <w:t>, intrabelgische Konferenz</w:t>
      </w:r>
      <w:r w:rsidR="0085284F">
        <w:rPr>
          <w:rFonts w:ascii="Verdana" w:hAnsi="Verdana"/>
          <w:sz w:val="20"/>
          <w:szCs w:val="20"/>
        </w:rPr>
        <w:t xml:space="preserve">: </w:t>
      </w:r>
      <w:r w:rsidR="0085284F" w:rsidRPr="008057AB">
        <w:rPr>
          <w:rFonts w:ascii="Verdana" w:hAnsi="Verdana"/>
          <w:b/>
          <w:color w:val="4A442A" w:themeColor="background2" w:themeShade="40"/>
          <w:sz w:val="20"/>
          <w:szCs w:val="20"/>
        </w:rPr>
        <w:t>1 Punkt</w:t>
      </w:r>
    </w:p>
    <w:p w:rsidR="00A52FEC" w:rsidRDefault="008057AB" w:rsidP="00A52FEC">
      <w:pPr>
        <w:pStyle w:val="Listenabsatz"/>
        <w:numPr>
          <w:ilvl w:val="0"/>
          <w:numId w:val="43"/>
        </w:numPr>
        <w:rPr>
          <w:rFonts w:ascii="Verdana" w:hAnsi="Verdana"/>
          <w:sz w:val="20"/>
          <w:szCs w:val="20"/>
        </w:rPr>
      </w:pPr>
      <w:r>
        <w:rPr>
          <w:rFonts w:ascii="Verdana" w:hAnsi="Verdana"/>
          <w:sz w:val="20"/>
          <w:szCs w:val="20"/>
        </w:rPr>
        <w:t>I</w:t>
      </w:r>
      <w:r w:rsidR="00A52FEC">
        <w:rPr>
          <w:rFonts w:ascii="Verdana" w:hAnsi="Verdana"/>
          <w:sz w:val="20"/>
          <w:szCs w:val="20"/>
        </w:rPr>
        <w:t>nternational</w:t>
      </w:r>
      <w:r>
        <w:rPr>
          <w:rFonts w:ascii="Verdana" w:hAnsi="Verdana"/>
          <w:sz w:val="20"/>
          <w:szCs w:val="20"/>
        </w:rPr>
        <w:t xml:space="preserve"> </w:t>
      </w:r>
      <w:r>
        <w:rPr>
          <w:rFonts w:cs="Calibri"/>
          <w:sz w:val="20"/>
          <w:szCs w:val="20"/>
        </w:rPr>
        <w:t>→</w:t>
      </w:r>
      <w:r w:rsidR="00A52FEC">
        <w:rPr>
          <w:rFonts w:ascii="Verdana" w:hAnsi="Verdana"/>
          <w:sz w:val="20"/>
          <w:szCs w:val="20"/>
        </w:rPr>
        <w:t xml:space="preserve"> </w:t>
      </w:r>
      <w:r w:rsidR="00A52FEC" w:rsidRPr="008057AB">
        <w:rPr>
          <w:rFonts w:ascii="Verdana" w:hAnsi="Verdana"/>
          <w:b/>
          <w:sz w:val="20"/>
          <w:szCs w:val="20"/>
        </w:rPr>
        <w:t>Europäisches Jugendforum</w:t>
      </w:r>
      <w:r w:rsidR="00A52FEC">
        <w:rPr>
          <w:rFonts w:ascii="Verdana" w:hAnsi="Verdana"/>
          <w:sz w:val="20"/>
          <w:szCs w:val="20"/>
        </w:rPr>
        <w:t>: COMEM</w:t>
      </w:r>
      <w:r w:rsidR="00182E04">
        <w:rPr>
          <w:rFonts w:ascii="Verdana" w:hAnsi="Verdana"/>
          <w:sz w:val="20"/>
          <w:szCs w:val="20"/>
        </w:rPr>
        <w:t xml:space="preserve"> (Generalversammlung)</w:t>
      </w:r>
      <w:r w:rsidR="00A52FEC">
        <w:rPr>
          <w:rFonts w:ascii="Verdana" w:hAnsi="Verdana"/>
          <w:sz w:val="20"/>
          <w:szCs w:val="20"/>
        </w:rPr>
        <w:t>, BBC+</w:t>
      </w:r>
      <w:r w:rsidR="00182E04">
        <w:rPr>
          <w:rFonts w:ascii="Verdana" w:hAnsi="Verdana"/>
          <w:sz w:val="20"/>
          <w:szCs w:val="20"/>
        </w:rPr>
        <w:t xml:space="preserve"> (Arbeitsgruppe in der der RdJ vertreten ist)</w:t>
      </w:r>
      <w:r>
        <w:rPr>
          <w:rFonts w:ascii="Verdana" w:hAnsi="Verdana"/>
          <w:sz w:val="20"/>
          <w:szCs w:val="20"/>
        </w:rPr>
        <w:t xml:space="preserve"> </w:t>
      </w:r>
      <w:r w:rsidR="0085284F" w:rsidRPr="008057AB">
        <w:rPr>
          <w:rFonts w:ascii="Verdana" w:hAnsi="Verdana"/>
          <w:b/>
          <w:color w:val="4A442A" w:themeColor="background2" w:themeShade="40"/>
          <w:sz w:val="20"/>
          <w:szCs w:val="20"/>
        </w:rPr>
        <w:t>2 Punkte</w:t>
      </w:r>
    </w:p>
    <w:p w:rsidR="00A52FEC" w:rsidRPr="00A52FEC" w:rsidRDefault="00A52FEC" w:rsidP="00A52FEC">
      <w:pPr>
        <w:pStyle w:val="Listenabsatz"/>
        <w:numPr>
          <w:ilvl w:val="0"/>
          <w:numId w:val="43"/>
        </w:numPr>
        <w:rPr>
          <w:rFonts w:ascii="Verdana" w:hAnsi="Verdana"/>
          <w:sz w:val="20"/>
          <w:szCs w:val="20"/>
        </w:rPr>
      </w:pPr>
      <w:r w:rsidRPr="008057AB">
        <w:rPr>
          <w:rFonts w:ascii="Verdana" w:hAnsi="Verdana"/>
          <w:b/>
          <w:sz w:val="20"/>
          <w:szCs w:val="20"/>
        </w:rPr>
        <w:t>NWG</w:t>
      </w:r>
      <w:r w:rsidR="008057AB">
        <w:rPr>
          <w:rFonts w:ascii="Verdana" w:hAnsi="Verdana"/>
          <w:b/>
          <w:sz w:val="20"/>
          <w:szCs w:val="20"/>
        </w:rPr>
        <w:t xml:space="preserve"> </w:t>
      </w:r>
      <w:r w:rsidRPr="008057AB">
        <w:rPr>
          <w:rFonts w:ascii="Verdana" w:hAnsi="Verdana"/>
          <w:b/>
          <w:sz w:val="20"/>
          <w:szCs w:val="20"/>
        </w:rPr>
        <w:t>-</w:t>
      </w:r>
      <w:r w:rsidR="008057AB">
        <w:rPr>
          <w:rFonts w:ascii="Verdana" w:hAnsi="Verdana"/>
          <w:b/>
          <w:sz w:val="20"/>
          <w:szCs w:val="20"/>
        </w:rPr>
        <w:t xml:space="preserve"> S</w:t>
      </w:r>
      <w:r w:rsidRPr="008057AB">
        <w:rPr>
          <w:rFonts w:ascii="Verdana" w:hAnsi="Verdana"/>
          <w:b/>
          <w:sz w:val="20"/>
          <w:szCs w:val="20"/>
        </w:rPr>
        <w:t>trukturierter Dialog</w:t>
      </w:r>
      <w:r>
        <w:rPr>
          <w:rFonts w:ascii="Verdana" w:hAnsi="Verdana"/>
          <w:sz w:val="20"/>
          <w:szCs w:val="20"/>
        </w:rPr>
        <w:t>: Umfragen, Konsultationen, Lounges, EU Jugendkonferenz</w:t>
      </w:r>
    </w:p>
    <w:p w:rsidR="000025F2" w:rsidRDefault="000025F2" w:rsidP="000025F2">
      <w:pPr>
        <w:rPr>
          <w:rFonts w:ascii="Verdana" w:hAnsi="Verdana"/>
          <w:sz w:val="20"/>
          <w:szCs w:val="20"/>
        </w:rPr>
      </w:pPr>
    </w:p>
    <w:p w:rsidR="000025F2" w:rsidRPr="008057AB" w:rsidRDefault="008057AB" w:rsidP="008057AB">
      <w:pPr>
        <w:pStyle w:val="Listenabsatz"/>
        <w:numPr>
          <w:ilvl w:val="0"/>
          <w:numId w:val="44"/>
        </w:numPr>
        <w:rPr>
          <w:rFonts w:ascii="Verdana" w:hAnsi="Verdana"/>
          <w:sz w:val="20"/>
          <w:szCs w:val="20"/>
        </w:rPr>
      </w:pPr>
      <w:r w:rsidRPr="008057AB">
        <w:rPr>
          <w:rFonts w:ascii="Verdana" w:hAnsi="Verdana"/>
          <w:b/>
          <w:sz w:val="20"/>
          <w:szCs w:val="20"/>
        </w:rPr>
        <w:t>B</w:t>
      </w:r>
      <w:r w:rsidR="000025F2" w:rsidRPr="008057AB">
        <w:rPr>
          <w:rFonts w:ascii="Verdana" w:hAnsi="Verdana"/>
          <w:b/>
          <w:sz w:val="20"/>
          <w:szCs w:val="20"/>
        </w:rPr>
        <w:t>eratendes Gremium</w:t>
      </w:r>
      <w:r w:rsidR="00A52FEC" w:rsidRPr="008057AB">
        <w:rPr>
          <w:rFonts w:ascii="Verdana" w:hAnsi="Verdana"/>
          <w:b/>
          <w:sz w:val="20"/>
          <w:szCs w:val="20"/>
        </w:rPr>
        <w:t xml:space="preserve"> der Politik</w:t>
      </w:r>
      <w:r w:rsidR="0085284F" w:rsidRPr="008057AB">
        <w:rPr>
          <w:rFonts w:ascii="Verdana" w:hAnsi="Verdana"/>
          <w:sz w:val="20"/>
          <w:szCs w:val="20"/>
        </w:rPr>
        <w:t xml:space="preserve">: </w:t>
      </w:r>
      <w:r w:rsidR="0085284F" w:rsidRPr="008057AB">
        <w:rPr>
          <w:rFonts w:ascii="Verdana" w:hAnsi="Verdana"/>
          <w:b/>
          <w:color w:val="215868" w:themeColor="accent5" w:themeShade="80"/>
          <w:sz w:val="20"/>
          <w:szCs w:val="20"/>
        </w:rPr>
        <w:t>7 Punkte</w:t>
      </w:r>
    </w:p>
    <w:p w:rsidR="000025F2" w:rsidRDefault="000025F2" w:rsidP="000025F2">
      <w:pPr>
        <w:pStyle w:val="Listenabsatz"/>
        <w:numPr>
          <w:ilvl w:val="0"/>
          <w:numId w:val="43"/>
        </w:numPr>
        <w:rPr>
          <w:rFonts w:ascii="Verdana" w:hAnsi="Verdana"/>
          <w:sz w:val="20"/>
          <w:szCs w:val="20"/>
        </w:rPr>
      </w:pPr>
      <w:r>
        <w:rPr>
          <w:rFonts w:ascii="Verdana" w:hAnsi="Verdana"/>
          <w:sz w:val="20"/>
          <w:szCs w:val="20"/>
        </w:rPr>
        <w:t>Memoranden</w:t>
      </w:r>
    </w:p>
    <w:p w:rsidR="000025F2" w:rsidRDefault="000025F2" w:rsidP="000025F2">
      <w:pPr>
        <w:pStyle w:val="Listenabsatz"/>
        <w:numPr>
          <w:ilvl w:val="0"/>
          <w:numId w:val="43"/>
        </w:numPr>
        <w:rPr>
          <w:rFonts w:ascii="Verdana" w:hAnsi="Verdana"/>
          <w:sz w:val="20"/>
          <w:szCs w:val="20"/>
        </w:rPr>
      </w:pPr>
      <w:r>
        <w:rPr>
          <w:rFonts w:ascii="Verdana" w:hAnsi="Verdana"/>
          <w:sz w:val="20"/>
          <w:szCs w:val="20"/>
        </w:rPr>
        <w:t>Gutachten</w:t>
      </w:r>
      <w:r w:rsidR="00A52FEC">
        <w:rPr>
          <w:rFonts w:ascii="Verdana" w:hAnsi="Verdana"/>
          <w:sz w:val="20"/>
          <w:szCs w:val="20"/>
        </w:rPr>
        <w:t xml:space="preserve"> werden auf Anfrage geschrieben</w:t>
      </w:r>
      <w:r w:rsidR="0085284F">
        <w:rPr>
          <w:rFonts w:ascii="Verdana" w:hAnsi="Verdana"/>
          <w:sz w:val="20"/>
          <w:szCs w:val="20"/>
        </w:rPr>
        <w:t xml:space="preserve">: </w:t>
      </w:r>
      <w:r w:rsidR="0085284F" w:rsidRPr="00212C76">
        <w:rPr>
          <w:rFonts w:ascii="Verdana" w:hAnsi="Verdana"/>
          <w:b/>
          <w:color w:val="4A442A" w:themeColor="background2" w:themeShade="40"/>
          <w:sz w:val="20"/>
          <w:szCs w:val="20"/>
        </w:rPr>
        <w:t>3 Punkte</w:t>
      </w:r>
    </w:p>
    <w:p w:rsidR="000025F2" w:rsidRDefault="000025F2" w:rsidP="000025F2">
      <w:pPr>
        <w:pStyle w:val="Listenabsatz"/>
        <w:numPr>
          <w:ilvl w:val="0"/>
          <w:numId w:val="43"/>
        </w:numPr>
        <w:rPr>
          <w:rFonts w:ascii="Verdana" w:hAnsi="Verdana"/>
          <w:sz w:val="20"/>
          <w:szCs w:val="20"/>
        </w:rPr>
      </w:pPr>
      <w:r>
        <w:rPr>
          <w:rFonts w:ascii="Verdana" w:hAnsi="Verdana"/>
          <w:sz w:val="20"/>
          <w:szCs w:val="20"/>
        </w:rPr>
        <w:t>Stellungnahmen</w:t>
      </w:r>
      <w:r w:rsidR="0085284F">
        <w:rPr>
          <w:rFonts w:ascii="Verdana" w:hAnsi="Verdana"/>
          <w:sz w:val="20"/>
          <w:szCs w:val="20"/>
        </w:rPr>
        <w:t xml:space="preserve">: </w:t>
      </w:r>
      <w:r w:rsidR="0085284F" w:rsidRPr="00212C76">
        <w:rPr>
          <w:rFonts w:ascii="Verdana" w:hAnsi="Verdana"/>
          <w:b/>
          <w:color w:val="4A442A" w:themeColor="background2" w:themeShade="40"/>
          <w:sz w:val="20"/>
          <w:szCs w:val="20"/>
        </w:rPr>
        <w:t>4 Punkte</w:t>
      </w:r>
      <w:r w:rsidR="0085284F" w:rsidRPr="00212C76">
        <w:rPr>
          <w:rFonts w:ascii="Verdana" w:hAnsi="Verdana"/>
          <w:b/>
          <w:color w:val="4A442A" w:themeColor="background2" w:themeShade="40"/>
          <w:sz w:val="20"/>
          <w:szCs w:val="20"/>
        </w:rPr>
        <w:tab/>
      </w:r>
    </w:p>
    <w:p w:rsidR="000025F2" w:rsidRDefault="000025F2" w:rsidP="000025F2">
      <w:pPr>
        <w:pStyle w:val="Listenabsatz"/>
        <w:numPr>
          <w:ilvl w:val="0"/>
          <w:numId w:val="43"/>
        </w:numPr>
        <w:rPr>
          <w:rFonts w:ascii="Verdana" w:hAnsi="Verdana"/>
          <w:sz w:val="20"/>
          <w:szCs w:val="20"/>
        </w:rPr>
      </w:pPr>
      <w:r>
        <w:rPr>
          <w:rFonts w:ascii="Verdana" w:hAnsi="Verdana"/>
          <w:sz w:val="20"/>
          <w:szCs w:val="20"/>
        </w:rPr>
        <w:t>Standpunkte</w:t>
      </w:r>
    </w:p>
    <w:p w:rsidR="000025F2" w:rsidRDefault="000025F2" w:rsidP="000025F2">
      <w:pPr>
        <w:pStyle w:val="Listenabsatz"/>
        <w:numPr>
          <w:ilvl w:val="0"/>
          <w:numId w:val="43"/>
        </w:numPr>
        <w:rPr>
          <w:rFonts w:ascii="Verdana" w:hAnsi="Verdana"/>
          <w:sz w:val="20"/>
          <w:szCs w:val="20"/>
        </w:rPr>
      </w:pPr>
      <w:r>
        <w:rPr>
          <w:rFonts w:ascii="Verdana" w:hAnsi="Verdana"/>
          <w:sz w:val="20"/>
          <w:szCs w:val="20"/>
        </w:rPr>
        <w:t>Konsultation im Parlament</w:t>
      </w:r>
    </w:p>
    <w:p w:rsidR="000025F2" w:rsidRPr="00212C76" w:rsidRDefault="00D275CE" w:rsidP="000025F2">
      <w:pPr>
        <w:rPr>
          <w:rFonts w:ascii="Verdana" w:hAnsi="Verdana"/>
          <w:b/>
          <w:color w:val="943634" w:themeColor="accent2" w:themeShade="BF"/>
          <w:sz w:val="20"/>
          <w:szCs w:val="20"/>
        </w:rPr>
      </w:pPr>
      <w:r w:rsidRPr="00212C76">
        <w:rPr>
          <w:rFonts w:ascii="Verdana" w:hAnsi="Verdana"/>
          <w:b/>
          <w:color w:val="943634" w:themeColor="accent2" w:themeShade="BF"/>
          <w:sz w:val="20"/>
          <w:szCs w:val="20"/>
        </w:rPr>
        <w:t>Weitere Säulen/Pfeiler/ Aufgaben</w:t>
      </w:r>
    </w:p>
    <w:p w:rsidR="000025F2" w:rsidRPr="000025F2" w:rsidRDefault="000025F2" w:rsidP="000025F2">
      <w:pPr>
        <w:pStyle w:val="Listenabsatz"/>
        <w:numPr>
          <w:ilvl w:val="0"/>
          <w:numId w:val="43"/>
        </w:numPr>
        <w:rPr>
          <w:rFonts w:ascii="Verdana" w:hAnsi="Verdana"/>
          <w:sz w:val="20"/>
          <w:szCs w:val="20"/>
        </w:rPr>
      </w:pPr>
      <w:r w:rsidRPr="000025F2">
        <w:rPr>
          <w:rFonts w:ascii="Verdana" w:hAnsi="Verdana"/>
          <w:sz w:val="20"/>
          <w:szCs w:val="20"/>
        </w:rPr>
        <w:t>Präsenz zeigen</w:t>
      </w:r>
    </w:p>
    <w:p w:rsidR="000025F2" w:rsidRDefault="000025F2" w:rsidP="000025F2">
      <w:pPr>
        <w:pStyle w:val="Listenabsatz"/>
        <w:numPr>
          <w:ilvl w:val="0"/>
          <w:numId w:val="43"/>
        </w:numPr>
        <w:rPr>
          <w:rFonts w:ascii="Verdana" w:hAnsi="Verdana"/>
          <w:sz w:val="20"/>
          <w:szCs w:val="20"/>
        </w:rPr>
      </w:pPr>
      <w:r>
        <w:rPr>
          <w:rFonts w:ascii="Verdana" w:hAnsi="Verdana"/>
          <w:sz w:val="20"/>
          <w:szCs w:val="20"/>
        </w:rPr>
        <w:t>Austausch: Jugendbüro, Jugendbüro, Minister, Kommunikation, RDG</w:t>
      </w:r>
    </w:p>
    <w:p w:rsidR="000025F2" w:rsidRDefault="000025F2" w:rsidP="000025F2">
      <w:pPr>
        <w:pStyle w:val="Listenabsatz"/>
        <w:numPr>
          <w:ilvl w:val="0"/>
          <w:numId w:val="43"/>
        </w:numPr>
        <w:rPr>
          <w:rFonts w:ascii="Verdana" w:hAnsi="Verdana"/>
          <w:sz w:val="20"/>
          <w:szCs w:val="20"/>
        </w:rPr>
      </w:pPr>
      <w:r>
        <w:rPr>
          <w:rFonts w:ascii="Verdana" w:hAnsi="Verdana"/>
          <w:sz w:val="20"/>
          <w:szCs w:val="20"/>
        </w:rPr>
        <w:t>PR: Presse, Webseite, Facebook, Gadgets, Eigene Publikationen, Radio</w:t>
      </w:r>
      <w:r w:rsidR="0085284F">
        <w:rPr>
          <w:rFonts w:ascii="Verdana" w:hAnsi="Verdana"/>
          <w:sz w:val="20"/>
          <w:szCs w:val="20"/>
        </w:rPr>
        <w:t xml:space="preserve">: </w:t>
      </w:r>
      <w:r w:rsidR="0085284F" w:rsidRPr="00212C76">
        <w:rPr>
          <w:rFonts w:ascii="Verdana" w:hAnsi="Verdana"/>
          <w:b/>
          <w:color w:val="31849B" w:themeColor="accent5" w:themeShade="BF"/>
          <w:sz w:val="20"/>
          <w:szCs w:val="20"/>
        </w:rPr>
        <w:t>4 Punkte</w:t>
      </w:r>
    </w:p>
    <w:p w:rsidR="000025F2" w:rsidRDefault="000025F2" w:rsidP="000025F2">
      <w:pPr>
        <w:pStyle w:val="Listenabsatz"/>
        <w:numPr>
          <w:ilvl w:val="0"/>
          <w:numId w:val="43"/>
        </w:numPr>
        <w:rPr>
          <w:rFonts w:ascii="Verdana" w:hAnsi="Verdana"/>
          <w:sz w:val="20"/>
          <w:szCs w:val="20"/>
        </w:rPr>
      </w:pPr>
      <w:r>
        <w:rPr>
          <w:rFonts w:ascii="Verdana" w:hAnsi="Verdana"/>
          <w:sz w:val="20"/>
          <w:szCs w:val="20"/>
        </w:rPr>
        <w:t>VoG: Statuten, Finanzen, Geschäftsordnung</w:t>
      </w:r>
    </w:p>
    <w:p w:rsidR="0085284F" w:rsidRPr="0085284F" w:rsidRDefault="0085284F" w:rsidP="0085284F">
      <w:pPr>
        <w:rPr>
          <w:rFonts w:ascii="Verdana" w:hAnsi="Verdana"/>
          <w:b/>
          <w:sz w:val="20"/>
          <w:szCs w:val="20"/>
        </w:rPr>
      </w:pPr>
    </w:p>
    <w:p w:rsidR="0085284F" w:rsidRDefault="0085284F" w:rsidP="0085284F">
      <w:pPr>
        <w:rPr>
          <w:rFonts w:ascii="Verdana" w:hAnsi="Verdana"/>
          <w:sz w:val="20"/>
          <w:szCs w:val="20"/>
        </w:rPr>
      </w:pPr>
      <w:r w:rsidRPr="0085284F">
        <w:rPr>
          <w:rFonts w:ascii="Verdana" w:hAnsi="Verdana"/>
          <w:b/>
          <w:sz w:val="20"/>
          <w:szCs w:val="20"/>
        </w:rPr>
        <w:t>Austausch</w:t>
      </w:r>
      <w:r w:rsidR="00212C76">
        <w:rPr>
          <w:rFonts w:ascii="Verdana" w:hAnsi="Verdana"/>
          <w:b/>
          <w:sz w:val="20"/>
          <w:szCs w:val="20"/>
        </w:rPr>
        <w:t xml:space="preserve">: </w:t>
      </w:r>
      <w:r w:rsidR="00212C76">
        <w:rPr>
          <w:rFonts w:ascii="Verdana" w:hAnsi="Verdana"/>
          <w:sz w:val="20"/>
          <w:szCs w:val="20"/>
        </w:rPr>
        <w:t>Nachdem alle Punkte verteilt wurde, kann jeder seine Ergänzungen und Kommentare hinzufügen.</w:t>
      </w:r>
    </w:p>
    <w:p w:rsidR="00212C76" w:rsidRPr="00212C76" w:rsidRDefault="00212C76" w:rsidP="0085284F">
      <w:pPr>
        <w:rPr>
          <w:rFonts w:ascii="Verdana" w:hAnsi="Verdana"/>
          <w:sz w:val="20"/>
          <w:szCs w:val="20"/>
        </w:rPr>
      </w:pPr>
    </w:p>
    <w:p w:rsidR="00212C76" w:rsidRPr="00212C76" w:rsidRDefault="00212C76" w:rsidP="00212C76">
      <w:pPr>
        <w:pStyle w:val="Listenabsatz"/>
        <w:numPr>
          <w:ilvl w:val="0"/>
          <w:numId w:val="45"/>
        </w:numPr>
        <w:rPr>
          <w:rFonts w:ascii="Verdana" w:hAnsi="Verdana"/>
          <w:sz w:val="20"/>
          <w:szCs w:val="20"/>
        </w:rPr>
      </w:pPr>
      <w:r>
        <w:rPr>
          <w:rFonts w:ascii="Verdana" w:hAnsi="Verdana"/>
          <w:sz w:val="20"/>
          <w:szCs w:val="20"/>
        </w:rPr>
        <w:t xml:space="preserve">Der RdJ soll nicht auf Anfragen warten, sondern </w:t>
      </w:r>
      <w:r w:rsidR="0085284F" w:rsidRPr="00212C76">
        <w:rPr>
          <w:rFonts w:ascii="Verdana" w:hAnsi="Verdana"/>
          <w:sz w:val="20"/>
          <w:szCs w:val="20"/>
        </w:rPr>
        <w:t>eigene Stellungnahmen schreiben zu Themen</w:t>
      </w:r>
      <w:r>
        <w:rPr>
          <w:rFonts w:ascii="Verdana" w:hAnsi="Verdana"/>
          <w:sz w:val="20"/>
          <w:szCs w:val="20"/>
        </w:rPr>
        <w:t>, die er für wichtig hält. Wenn er auf eine</w:t>
      </w:r>
      <w:r w:rsidR="0085284F" w:rsidRPr="00212C76">
        <w:rPr>
          <w:rFonts w:ascii="Verdana" w:hAnsi="Verdana"/>
          <w:sz w:val="20"/>
          <w:szCs w:val="20"/>
        </w:rPr>
        <w:t xml:space="preserve"> </w:t>
      </w:r>
      <w:r>
        <w:rPr>
          <w:rFonts w:ascii="Verdana" w:hAnsi="Verdana"/>
          <w:sz w:val="20"/>
          <w:szCs w:val="20"/>
        </w:rPr>
        <w:t>angefragte Stellungnahme</w:t>
      </w:r>
      <w:r w:rsidR="0085284F" w:rsidRPr="00212C76">
        <w:rPr>
          <w:rFonts w:ascii="Verdana" w:hAnsi="Verdana"/>
          <w:sz w:val="20"/>
          <w:szCs w:val="20"/>
        </w:rPr>
        <w:t xml:space="preserve">, </w:t>
      </w:r>
      <w:r>
        <w:rPr>
          <w:rFonts w:ascii="Verdana" w:hAnsi="Verdana"/>
          <w:sz w:val="20"/>
          <w:szCs w:val="20"/>
        </w:rPr>
        <w:t xml:space="preserve">keine Antwort weiß, soll er sich dagegen entscheiden dürfen. Man muss </w:t>
      </w:r>
      <w:r w:rsidR="0085284F" w:rsidRPr="00212C76">
        <w:rPr>
          <w:rFonts w:ascii="Verdana" w:hAnsi="Verdana"/>
          <w:sz w:val="20"/>
          <w:szCs w:val="20"/>
        </w:rPr>
        <w:t>dem RdJ Kante geben und seine Meinung mitteilen</w:t>
      </w:r>
      <w:r w:rsidRPr="00212C76">
        <w:rPr>
          <w:rFonts w:ascii="Verdana" w:hAnsi="Verdana"/>
          <w:sz w:val="20"/>
          <w:szCs w:val="20"/>
        </w:rPr>
        <w:t>.</w:t>
      </w:r>
    </w:p>
    <w:p w:rsidR="0085284F" w:rsidRPr="00212C76" w:rsidRDefault="0085284F" w:rsidP="00212C76">
      <w:pPr>
        <w:pStyle w:val="Listenabsatz"/>
        <w:numPr>
          <w:ilvl w:val="0"/>
          <w:numId w:val="45"/>
        </w:numPr>
        <w:rPr>
          <w:rFonts w:ascii="Verdana" w:hAnsi="Verdana"/>
          <w:sz w:val="20"/>
          <w:szCs w:val="20"/>
        </w:rPr>
      </w:pPr>
      <w:r w:rsidRPr="00212C76">
        <w:rPr>
          <w:rFonts w:ascii="Verdana" w:hAnsi="Verdana"/>
          <w:sz w:val="20"/>
          <w:szCs w:val="20"/>
        </w:rPr>
        <w:t>Publikationen: Projekte und Umfragen publizieren</w:t>
      </w:r>
      <w:r w:rsidR="0093280C">
        <w:rPr>
          <w:rFonts w:ascii="Verdana" w:hAnsi="Verdana"/>
          <w:sz w:val="20"/>
          <w:szCs w:val="20"/>
        </w:rPr>
        <w:t xml:space="preserve"> deren Themen die Jugend selber entscheidet</w:t>
      </w:r>
    </w:p>
    <w:p w:rsidR="0085284F" w:rsidRDefault="0085284F" w:rsidP="00212C76">
      <w:pPr>
        <w:pStyle w:val="Listenabsatz"/>
        <w:numPr>
          <w:ilvl w:val="0"/>
          <w:numId w:val="45"/>
        </w:numPr>
        <w:rPr>
          <w:rFonts w:ascii="Verdana" w:hAnsi="Verdana"/>
          <w:sz w:val="20"/>
          <w:szCs w:val="20"/>
        </w:rPr>
      </w:pPr>
      <w:r w:rsidRPr="00212C76">
        <w:rPr>
          <w:rFonts w:ascii="Verdana" w:hAnsi="Verdana"/>
          <w:sz w:val="20"/>
          <w:szCs w:val="20"/>
        </w:rPr>
        <w:t xml:space="preserve">Wenn jemand interessiert ist eine Vertretung zu machen, dann soll er unterstützt werden, wenn sich aber kein Ehrenamtlicher findet, dann wird die Vertretung </w:t>
      </w:r>
      <w:r w:rsidR="00212C76">
        <w:rPr>
          <w:rFonts w:ascii="Verdana" w:hAnsi="Verdana"/>
          <w:sz w:val="20"/>
          <w:szCs w:val="20"/>
        </w:rPr>
        <w:t>nicht gewährleistet.</w:t>
      </w:r>
    </w:p>
    <w:p w:rsidR="0093280C" w:rsidRPr="00212C76" w:rsidRDefault="0093280C" w:rsidP="00212C76">
      <w:pPr>
        <w:pStyle w:val="Listenabsatz"/>
        <w:numPr>
          <w:ilvl w:val="0"/>
          <w:numId w:val="45"/>
        </w:numPr>
        <w:rPr>
          <w:rFonts w:ascii="Verdana" w:hAnsi="Verdana"/>
          <w:sz w:val="20"/>
          <w:szCs w:val="20"/>
        </w:rPr>
      </w:pPr>
      <w:r>
        <w:rPr>
          <w:rFonts w:ascii="Verdana" w:hAnsi="Verdana"/>
          <w:sz w:val="20"/>
          <w:szCs w:val="20"/>
        </w:rPr>
        <w:t>Europäische Themen sind interessant, sollten jedoch nicht im Fokus stehen.</w:t>
      </w:r>
    </w:p>
    <w:p w:rsidR="0085284F" w:rsidRPr="00212C76" w:rsidRDefault="0085284F" w:rsidP="00212C76">
      <w:pPr>
        <w:pStyle w:val="Listenabsatz"/>
        <w:numPr>
          <w:ilvl w:val="0"/>
          <w:numId w:val="45"/>
        </w:numPr>
        <w:rPr>
          <w:rFonts w:ascii="Verdana" w:hAnsi="Verdana"/>
          <w:sz w:val="20"/>
          <w:szCs w:val="20"/>
        </w:rPr>
      </w:pPr>
      <w:r w:rsidRPr="00212C76">
        <w:rPr>
          <w:rFonts w:ascii="Verdana" w:hAnsi="Verdana"/>
          <w:sz w:val="20"/>
          <w:szCs w:val="20"/>
        </w:rPr>
        <w:t>GV soll einbezogen werden, per Mail informiert werden (auch mehrmals), bevor abgesagt wird</w:t>
      </w:r>
      <w:r w:rsidR="00212C76">
        <w:rPr>
          <w:rFonts w:ascii="Verdana" w:hAnsi="Verdana"/>
          <w:sz w:val="20"/>
          <w:szCs w:val="20"/>
        </w:rPr>
        <w:t>.</w:t>
      </w:r>
    </w:p>
    <w:p w:rsidR="0085284F" w:rsidRPr="00212C76" w:rsidRDefault="0085284F" w:rsidP="00212C76">
      <w:pPr>
        <w:pStyle w:val="Listenabsatz"/>
        <w:numPr>
          <w:ilvl w:val="0"/>
          <w:numId w:val="45"/>
        </w:numPr>
        <w:rPr>
          <w:rFonts w:ascii="Verdana" w:hAnsi="Verdana"/>
          <w:sz w:val="20"/>
          <w:szCs w:val="20"/>
        </w:rPr>
      </w:pPr>
      <w:r w:rsidRPr="00212C76">
        <w:rPr>
          <w:rFonts w:ascii="Verdana" w:hAnsi="Verdana"/>
          <w:sz w:val="20"/>
          <w:szCs w:val="20"/>
        </w:rPr>
        <w:t>Öffentlichkeitsarbeit: Jugend soll wissen, dass</w:t>
      </w:r>
      <w:r w:rsidR="00212C76">
        <w:rPr>
          <w:rFonts w:ascii="Verdana" w:hAnsi="Verdana"/>
          <w:sz w:val="20"/>
          <w:szCs w:val="20"/>
        </w:rPr>
        <w:t xml:space="preserve"> es den RdJ gibt und was er tut. Er muss </w:t>
      </w:r>
      <w:r w:rsidRPr="00212C76">
        <w:rPr>
          <w:rFonts w:ascii="Verdana" w:hAnsi="Verdana"/>
          <w:sz w:val="20"/>
          <w:szCs w:val="20"/>
        </w:rPr>
        <w:t>bekannter werden</w:t>
      </w:r>
      <w:r w:rsidR="00212C76">
        <w:rPr>
          <w:rFonts w:ascii="Verdana" w:hAnsi="Verdana"/>
          <w:sz w:val="20"/>
          <w:szCs w:val="20"/>
        </w:rPr>
        <w:t>.</w:t>
      </w:r>
      <w:r w:rsidRPr="00212C76">
        <w:rPr>
          <w:rFonts w:ascii="Verdana" w:hAnsi="Verdana"/>
          <w:sz w:val="20"/>
          <w:szCs w:val="20"/>
        </w:rPr>
        <w:t xml:space="preserve"> </w:t>
      </w:r>
    </w:p>
    <w:p w:rsidR="004A0D87" w:rsidRPr="00212C76" w:rsidRDefault="004A0D87" w:rsidP="00212C76">
      <w:pPr>
        <w:pStyle w:val="Listenabsatz"/>
        <w:numPr>
          <w:ilvl w:val="0"/>
          <w:numId w:val="45"/>
        </w:numPr>
        <w:rPr>
          <w:rFonts w:ascii="Verdana" w:hAnsi="Verdana"/>
          <w:sz w:val="20"/>
          <w:szCs w:val="20"/>
        </w:rPr>
      </w:pPr>
      <w:r w:rsidRPr="00212C76">
        <w:rPr>
          <w:rFonts w:ascii="Verdana" w:hAnsi="Verdana"/>
          <w:sz w:val="20"/>
          <w:szCs w:val="20"/>
        </w:rPr>
        <w:t xml:space="preserve">Webseite </w:t>
      </w:r>
      <w:r w:rsidR="00212C76">
        <w:rPr>
          <w:rFonts w:ascii="Verdana" w:hAnsi="Verdana"/>
          <w:sz w:val="20"/>
          <w:szCs w:val="20"/>
        </w:rPr>
        <w:t>muss endlich fertig gestellt und</w:t>
      </w:r>
      <w:r w:rsidRPr="00212C76">
        <w:rPr>
          <w:rFonts w:ascii="Verdana" w:hAnsi="Verdana"/>
          <w:sz w:val="20"/>
          <w:szCs w:val="20"/>
        </w:rPr>
        <w:t xml:space="preserve"> veröffentlicht werden</w:t>
      </w:r>
      <w:r w:rsidR="00212C76">
        <w:rPr>
          <w:rFonts w:ascii="Verdana" w:hAnsi="Verdana"/>
          <w:sz w:val="20"/>
          <w:szCs w:val="20"/>
        </w:rPr>
        <w:t>.</w:t>
      </w:r>
    </w:p>
    <w:p w:rsidR="004A0D87" w:rsidRPr="00212C76" w:rsidRDefault="004A0D87" w:rsidP="00212C76">
      <w:pPr>
        <w:pStyle w:val="Listenabsatz"/>
        <w:numPr>
          <w:ilvl w:val="0"/>
          <w:numId w:val="45"/>
        </w:numPr>
        <w:rPr>
          <w:rFonts w:ascii="Verdana" w:hAnsi="Verdana"/>
          <w:sz w:val="20"/>
          <w:szCs w:val="20"/>
        </w:rPr>
      </w:pPr>
      <w:r w:rsidRPr="00212C76">
        <w:rPr>
          <w:rFonts w:ascii="Verdana" w:hAnsi="Verdana"/>
          <w:sz w:val="20"/>
          <w:szCs w:val="20"/>
        </w:rPr>
        <w:t xml:space="preserve">Landschaft der Jugend in der DG ist komplex, als neues Mitglied ist es schwierig den Inhalt </w:t>
      </w:r>
      <w:r w:rsidR="00212C76">
        <w:rPr>
          <w:rFonts w:ascii="Verdana" w:hAnsi="Verdana"/>
          <w:sz w:val="20"/>
          <w:szCs w:val="20"/>
        </w:rPr>
        <w:t xml:space="preserve">zu </w:t>
      </w:r>
      <w:r w:rsidRPr="00212C76">
        <w:rPr>
          <w:rFonts w:ascii="Verdana" w:hAnsi="Verdana"/>
          <w:sz w:val="20"/>
          <w:szCs w:val="20"/>
        </w:rPr>
        <w:t>verstehen (OJA, JUGO, Jubü, …)</w:t>
      </w:r>
      <w:r w:rsidR="0093280C">
        <w:rPr>
          <w:rFonts w:ascii="Verdana" w:hAnsi="Verdana"/>
          <w:sz w:val="20"/>
          <w:szCs w:val="20"/>
        </w:rPr>
        <w:t>: zur Erklärung könnte eine Lounge organisiert werden.</w:t>
      </w:r>
    </w:p>
    <w:p w:rsidR="00212C76" w:rsidRDefault="00697AB8" w:rsidP="004216C0">
      <w:pPr>
        <w:pStyle w:val="Listenabsatz"/>
        <w:numPr>
          <w:ilvl w:val="0"/>
          <w:numId w:val="45"/>
        </w:numPr>
        <w:rPr>
          <w:rFonts w:ascii="Verdana" w:hAnsi="Verdana"/>
          <w:sz w:val="20"/>
          <w:szCs w:val="20"/>
        </w:rPr>
      </w:pPr>
      <w:r w:rsidRPr="00212C76">
        <w:rPr>
          <w:rFonts w:ascii="Verdana" w:hAnsi="Verdana"/>
          <w:sz w:val="20"/>
          <w:szCs w:val="20"/>
        </w:rPr>
        <w:t>Gutachten zum Jugenddekret schreiben, die Gruppen sind solidarisch und unterstützen sich gegenseitig</w:t>
      </w:r>
      <w:r w:rsidR="00212C76">
        <w:rPr>
          <w:rFonts w:ascii="Verdana" w:hAnsi="Verdana"/>
          <w:sz w:val="20"/>
          <w:szCs w:val="20"/>
        </w:rPr>
        <w:t xml:space="preserve">. </w:t>
      </w:r>
    </w:p>
    <w:p w:rsidR="00697AB8" w:rsidRPr="00212C76" w:rsidRDefault="00697AB8" w:rsidP="004216C0">
      <w:pPr>
        <w:pStyle w:val="Listenabsatz"/>
        <w:numPr>
          <w:ilvl w:val="0"/>
          <w:numId w:val="45"/>
        </w:numPr>
        <w:rPr>
          <w:rFonts w:ascii="Verdana" w:hAnsi="Verdana"/>
          <w:sz w:val="20"/>
          <w:szCs w:val="20"/>
        </w:rPr>
      </w:pPr>
      <w:r w:rsidRPr="00212C76">
        <w:rPr>
          <w:rFonts w:ascii="Verdana" w:hAnsi="Verdana"/>
          <w:sz w:val="20"/>
          <w:szCs w:val="20"/>
        </w:rPr>
        <w:lastRenderedPageBreak/>
        <w:t>AG JugO: funktioniert, erstellt konkrete Projekte, können sich andere AGs ev. von inspirieren</w:t>
      </w:r>
      <w:r w:rsidR="00212C76">
        <w:rPr>
          <w:rFonts w:ascii="Verdana" w:hAnsi="Verdana"/>
          <w:sz w:val="20"/>
          <w:szCs w:val="20"/>
        </w:rPr>
        <w:t>.</w:t>
      </w:r>
    </w:p>
    <w:p w:rsidR="00697AB8" w:rsidRPr="00212C76" w:rsidRDefault="00697AB8" w:rsidP="00212C76">
      <w:pPr>
        <w:pStyle w:val="Listenabsatz"/>
        <w:numPr>
          <w:ilvl w:val="0"/>
          <w:numId w:val="45"/>
        </w:numPr>
        <w:rPr>
          <w:rFonts w:ascii="Verdana" w:hAnsi="Verdana"/>
          <w:sz w:val="20"/>
          <w:szCs w:val="20"/>
        </w:rPr>
      </w:pPr>
      <w:r w:rsidRPr="00212C76">
        <w:rPr>
          <w:rFonts w:ascii="Verdana" w:hAnsi="Verdana"/>
          <w:sz w:val="20"/>
          <w:szCs w:val="20"/>
        </w:rPr>
        <w:t>Projekte erreichen Jugendliche und machen den RdJ erfahrbar sollten daher Bestandteil bleiben</w:t>
      </w:r>
      <w:r w:rsidR="00212C76">
        <w:rPr>
          <w:rFonts w:ascii="Verdana" w:hAnsi="Verdana"/>
          <w:sz w:val="20"/>
          <w:szCs w:val="20"/>
        </w:rPr>
        <w:t>.</w:t>
      </w:r>
    </w:p>
    <w:p w:rsidR="004216C0" w:rsidRDefault="004216C0" w:rsidP="004216C0">
      <w:pPr>
        <w:rPr>
          <w:rFonts w:ascii="Verdana" w:hAnsi="Verdana"/>
          <w:sz w:val="20"/>
          <w:szCs w:val="20"/>
        </w:rPr>
      </w:pPr>
      <w:r>
        <w:rPr>
          <w:rFonts w:ascii="Verdana" w:hAnsi="Verdana"/>
          <w:sz w:val="20"/>
          <w:szCs w:val="20"/>
        </w:rPr>
        <w:t xml:space="preserve">Wer noch Interesse hat mitzuarbeiten, soll sich bei Catherine melden. </w:t>
      </w:r>
    </w:p>
    <w:p w:rsidR="004216C0" w:rsidRDefault="004216C0" w:rsidP="004216C0">
      <w:pPr>
        <w:rPr>
          <w:rFonts w:ascii="Verdana" w:hAnsi="Verdana"/>
          <w:sz w:val="20"/>
          <w:szCs w:val="20"/>
        </w:rPr>
      </w:pPr>
      <w:r>
        <w:rPr>
          <w:rFonts w:ascii="Verdana" w:hAnsi="Verdana"/>
          <w:sz w:val="20"/>
          <w:szCs w:val="20"/>
        </w:rPr>
        <w:t>Die Daten werden der GV mitgeteilt</w:t>
      </w:r>
      <w:r w:rsidR="00212C76">
        <w:rPr>
          <w:rFonts w:ascii="Verdana" w:hAnsi="Verdana"/>
          <w:sz w:val="20"/>
          <w:szCs w:val="20"/>
        </w:rPr>
        <w:t>.</w:t>
      </w:r>
    </w:p>
    <w:p w:rsidR="0085284F" w:rsidRDefault="0085284F" w:rsidP="00A01835">
      <w:pPr>
        <w:pStyle w:val="Listenabsatz"/>
        <w:rPr>
          <w:rFonts w:ascii="Verdana" w:hAnsi="Verdana"/>
          <w:sz w:val="20"/>
          <w:szCs w:val="20"/>
        </w:rPr>
      </w:pPr>
    </w:p>
    <w:p w:rsidR="00A01835" w:rsidRDefault="00FF1B1D" w:rsidP="00C17606">
      <w:pPr>
        <w:pStyle w:val="Listenabsatz"/>
        <w:numPr>
          <w:ilvl w:val="0"/>
          <w:numId w:val="18"/>
        </w:numPr>
        <w:rPr>
          <w:rFonts w:ascii="Verdana" w:hAnsi="Verdana"/>
          <w:sz w:val="20"/>
          <w:szCs w:val="20"/>
        </w:rPr>
      </w:pPr>
      <w:r>
        <w:rPr>
          <w:rFonts w:ascii="Verdana" w:hAnsi="Verdana"/>
          <w:sz w:val="20"/>
          <w:szCs w:val="20"/>
          <w:u w:val="single"/>
        </w:rPr>
        <w:t>Workshop TOP Prioritäten 14. Mandat</w:t>
      </w:r>
    </w:p>
    <w:p w:rsidR="00212C76" w:rsidRDefault="0093280C" w:rsidP="00212C76">
      <w:pPr>
        <w:rPr>
          <w:rFonts w:ascii="Verdana" w:hAnsi="Verdana"/>
          <w:sz w:val="20"/>
          <w:szCs w:val="20"/>
        </w:rPr>
      </w:pPr>
      <w:r>
        <w:rPr>
          <w:rFonts w:ascii="Verdana" w:hAnsi="Verdana"/>
          <w:sz w:val="20"/>
          <w:szCs w:val="20"/>
        </w:rPr>
        <w:t xml:space="preserve">Zu Beginn eines Mandats legt die Generalversammlung fest, welche Themen ihre auf der Seele brennen. Diese können aus den Organisationen kommen, können schon auf anderer Ebene in Bearbeitung sein, oder ganz neu </w:t>
      </w:r>
      <w:r w:rsidR="003F20C7">
        <w:rPr>
          <w:rFonts w:ascii="Verdana" w:hAnsi="Verdana"/>
          <w:sz w:val="20"/>
          <w:szCs w:val="20"/>
        </w:rPr>
        <w:t>lanciert werden.</w:t>
      </w:r>
    </w:p>
    <w:p w:rsidR="003F20C7" w:rsidRDefault="003F20C7" w:rsidP="00212C76">
      <w:pPr>
        <w:rPr>
          <w:rFonts w:ascii="Verdana" w:hAnsi="Verdana"/>
          <w:sz w:val="20"/>
          <w:szCs w:val="20"/>
        </w:rPr>
      </w:pPr>
    </w:p>
    <w:p w:rsidR="003F20C7" w:rsidRDefault="003F20C7" w:rsidP="00212C76">
      <w:pPr>
        <w:rPr>
          <w:rFonts w:ascii="Verdana" w:hAnsi="Verdana"/>
          <w:sz w:val="20"/>
          <w:szCs w:val="20"/>
        </w:rPr>
      </w:pPr>
      <w:r>
        <w:rPr>
          <w:rFonts w:ascii="Verdana" w:hAnsi="Verdana"/>
          <w:sz w:val="20"/>
          <w:szCs w:val="20"/>
        </w:rPr>
        <w:t>Jeder Vertreter wirft ein Thema in die Runde. Auf Karteikarten festgehalten, werden die Themen geclustert und in vier Kategorien aufgeteilt. Die Teilnehmer ziehen sich in vier Workshops zurück und basteln jeweils an einer Projektskizze.</w:t>
      </w:r>
    </w:p>
    <w:p w:rsidR="003F20C7" w:rsidRPr="00212C76" w:rsidRDefault="003F20C7" w:rsidP="00212C76">
      <w:pPr>
        <w:rPr>
          <w:rFonts w:ascii="Verdana" w:hAnsi="Verdana"/>
          <w:sz w:val="20"/>
          <w:szCs w:val="20"/>
        </w:rPr>
      </w:pPr>
    </w:p>
    <w:p w:rsidR="001D565B" w:rsidRDefault="003F20C7" w:rsidP="00A01835">
      <w:pPr>
        <w:ind w:left="360"/>
        <w:rPr>
          <w:rFonts w:ascii="Verdana" w:hAnsi="Verdana"/>
          <w:b/>
          <w:color w:val="632423" w:themeColor="accent2" w:themeShade="80"/>
          <w:sz w:val="20"/>
          <w:szCs w:val="20"/>
        </w:rPr>
      </w:pPr>
      <w:r w:rsidRPr="003F20C7">
        <w:rPr>
          <w:rFonts w:ascii="Verdana" w:hAnsi="Verdana"/>
          <w:b/>
          <w:color w:val="632423" w:themeColor="accent2" w:themeShade="80"/>
          <w:sz w:val="20"/>
          <w:szCs w:val="20"/>
        </w:rPr>
        <w:t>Brainstorming und Erklärung zum Themenvorschlag:</w:t>
      </w:r>
    </w:p>
    <w:p w:rsidR="003F20C7" w:rsidRPr="003F20C7" w:rsidRDefault="003F20C7" w:rsidP="003F20C7">
      <w:pPr>
        <w:rPr>
          <w:rFonts w:ascii="Verdana" w:hAnsi="Verdana"/>
          <w:b/>
          <w:color w:val="632423" w:themeColor="accent2" w:themeShade="80"/>
          <w:sz w:val="20"/>
          <w:szCs w:val="20"/>
        </w:rPr>
      </w:pPr>
    </w:p>
    <w:p w:rsidR="00B61A83" w:rsidRDefault="00B61A83" w:rsidP="00B61A83">
      <w:pPr>
        <w:pStyle w:val="Listenabsatz"/>
        <w:numPr>
          <w:ilvl w:val="0"/>
          <w:numId w:val="43"/>
        </w:numPr>
        <w:rPr>
          <w:rFonts w:ascii="Verdana" w:hAnsi="Verdana"/>
          <w:sz w:val="20"/>
          <w:szCs w:val="20"/>
        </w:rPr>
      </w:pPr>
      <w:r w:rsidRPr="00911BBB">
        <w:rPr>
          <w:rFonts w:ascii="Verdana" w:hAnsi="Verdana"/>
          <w:b/>
          <w:sz w:val="20"/>
          <w:szCs w:val="20"/>
        </w:rPr>
        <w:t>Zukunft</w:t>
      </w:r>
      <w:r>
        <w:rPr>
          <w:rFonts w:ascii="Verdana" w:hAnsi="Verdana"/>
          <w:sz w:val="20"/>
          <w:szCs w:val="20"/>
        </w:rPr>
        <w:t xml:space="preserve">: Ängste der Jugendlichen, Zukunftspläne, </w:t>
      </w:r>
      <w:r w:rsidR="006D667D">
        <w:rPr>
          <w:rFonts w:ascii="Verdana" w:hAnsi="Verdana"/>
          <w:sz w:val="20"/>
          <w:szCs w:val="20"/>
        </w:rPr>
        <w:t>Administratives im Alltag des jungen Erwachsenen (Finanzen, Steuern, Haushalt, …), Angst nach dem Abitur, in eine Welt entlassen zu werden und keine Ahnung zu haben, mit diese</w:t>
      </w:r>
      <w:r w:rsidR="00911BBB">
        <w:rPr>
          <w:rFonts w:ascii="Verdana" w:hAnsi="Verdana"/>
          <w:sz w:val="20"/>
          <w:szCs w:val="20"/>
        </w:rPr>
        <w:t>r Welt/Entscheidungen umzugehen. An</w:t>
      </w:r>
      <w:r w:rsidR="006D667D">
        <w:rPr>
          <w:rFonts w:ascii="Verdana" w:hAnsi="Verdana"/>
          <w:sz w:val="20"/>
          <w:szCs w:val="20"/>
        </w:rPr>
        <w:t xml:space="preserve"> wen kann ich mich wann wenden? Dies muss öffentlich kommuniziert werden</w:t>
      </w:r>
      <w:r w:rsidR="00911BBB">
        <w:rPr>
          <w:rFonts w:ascii="Verdana" w:hAnsi="Verdana"/>
          <w:sz w:val="20"/>
          <w:szCs w:val="20"/>
        </w:rPr>
        <w:t xml:space="preserve">. Gleiches gilt für </w:t>
      </w:r>
      <w:r w:rsidR="00911BBB" w:rsidRPr="00911BBB">
        <w:rPr>
          <w:rFonts w:ascii="Verdana" w:hAnsi="Verdana"/>
          <w:b/>
          <w:sz w:val="20"/>
          <w:szCs w:val="20"/>
        </w:rPr>
        <w:t>S</w:t>
      </w:r>
      <w:r w:rsidR="00810A4C" w:rsidRPr="00911BBB">
        <w:rPr>
          <w:rFonts w:ascii="Verdana" w:hAnsi="Verdana"/>
          <w:b/>
          <w:sz w:val="20"/>
          <w:szCs w:val="20"/>
        </w:rPr>
        <w:t>tudieren im Ausland</w:t>
      </w:r>
      <w:r w:rsidR="00810A4C">
        <w:rPr>
          <w:rFonts w:ascii="Verdana" w:hAnsi="Verdana"/>
          <w:sz w:val="20"/>
          <w:szCs w:val="20"/>
        </w:rPr>
        <w:t>: Schwierigkeiten, Unterstützung</w:t>
      </w:r>
      <w:r w:rsidR="00911BBB">
        <w:rPr>
          <w:rFonts w:ascii="Verdana" w:hAnsi="Verdana"/>
          <w:sz w:val="20"/>
          <w:szCs w:val="20"/>
        </w:rPr>
        <w:t xml:space="preserve"> – wer hilft mir? Wir bereite ich mich vor?</w:t>
      </w:r>
    </w:p>
    <w:p w:rsidR="006D667D" w:rsidRDefault="006D667D" w:rsidP="00B61A83">
      <w:pPr>
        <w:pStyle w:val="Listenabsatz"/>
        <w:numPr>
          <w:ilvl w:val="0"/>
          <w:numId w:val="43"/>
        </w:numPr>
        <w:rPr>
          <w:rFonts w:ascii="Verdana" w:hAnsi="Verdana"/>
          <w:sz w:val="20"/>
          <w:szCs w:val="20"/>
        </w:rPr>
      </w:pPr>
      <w:r w:rsidRPr="00911BBB">
        <w:rPr>
          <w:rFonts w:ascii="Verdana" w:hAnsi="Verdana"/>
          <w:b/>
          <w:sz w:val="20"/>
          <w:szCs w:val="20"/>
        </w:rPr>
        <w:t>Soziale Gerechtigkeit</w:t>
      </w:r>
      <w:r>
        <w:rPr>
          <w:rFonts w:ascii="Verdana" w:hAnsi="Verdana"/>
          <w:sz w:val="20"/>
          <w:szCs w:val="20"/>
        </w:rPr>
        <w:t>, für die Jugendlichen denen kulturelles Kapital fehlt</w:t>
      </w:r>
      <w:r w:rsidR="00911BBB">
        <w:rPr>
          <w:rFonts w:ascii="Verdana" w:hAnsi="Verdana"/>
          <w:sz w:val="20"/>
          <w:szCs w:val="20"/>
        </w:rPr>
        <w:t>.</w:t>
      </w:r>
    </w:p>
    <w:p w:rsidR="00810A4C" w:rsidRDefault="00810A4C" w:rsidP="00B61A83">
      <w:pPr>
        <w:pStyle w:val="Listenabsatz"/>
        <w:numPr>
          <w:ilvl w:val="0"/>
          <w:numId w:val="43"/>
        </w:numPr>
        <w:rPr>
          <w:rFonts w:ascii="Verdana" w:hAnsi="Verdana"/>
          <w:sz w:val="20"/>
          <w:szCs w:val="20"/>
        </w:rPr>
      </w:pPr>
      <w:r w:rsidRPr="00911BBB">
        <w:rPr>
          <w:rFonts w:ascii="Verdana" w:hAnsi="Verdana"/>
          <w:b/>
          <w:sz w:val="20"/>
          <w:szCs w:val="20"/>
        </w:rPr>
        <w:t>Soziale Ausgrenzung</w:t>
      </w:r>
      <w:r>
        <w:rPr>
          <w:rFonts w:ascii="Verdana" w:hAnsi="Verdana"/>
          <w:sz w:val="20"/>
          <w:szCs w:val="20"/>
        </w:rPr>
        <w:t xml:space="preserve">: </w:t>
      </w:r>
      <w:r w:rsidR="00911BBB">
        <w:rPr>
          <w:rFonts w:ascii="Verdana" w:hAnsi="Verdana"/>
          <w:sz w:val="20"/>
          <w:szCs w:val="20"/>
        </w:rPr>
        <w:t xml:space="preserve">Etwas unternehmen gegen </w:t>
      </w:r>
      <w:r w:rsidR="00D4415F">
        <w:rPr>
          <w:rFonts w:ascii="Verdana" w:hAnsi="Verdana"/>
          <w:sz w:val="20"/>
          <w:szCs w:val="20"/>
        </w:rPr>
        <w:t>Grüppchenbildung</w:t>
      </w:r>
      <w:r w:rsidR="00911BBB">
        <w:rPr>
          <w:rFonts w:ascii="Verdana" w:hAnsi="Verdana"/>
          <w:sz w:val="20"/>
          <w:szCs w:val="20"/>
        </w:rPr>
        <w:t xml:space="preserve"> in der Jugendgruppe wo soziale Unterschiede spürbar werden.</w:t>
      </w:r>
      <w:r w:rsidR="00D4415F">
        <w:rPr>
          <w:rFonts w:ascii="Verdana" w:hAnsi="Verdana"/>
          <w:sz w:val="20"/>
          <w:szCs w:val="20"/>
        </w:rPr>
        <w:t xml:space="preserve"> Miteinander</w:t>
      </w:r>
      <w:r w:rsidR="00911BBB">
        <w:rPr>
          <w:rFonts w:ascii="Verdana" w:hAnsi="Verdana"/>
          <w:sz w:val="20"/>
          <w:szCs w:val="20"/>
        </w:rPr>
        <w:t xml:space="preserve"> in der Jugendgruppe fördern</w:t>
      </w:r>
      <w:r w:rsidR="00201401">
        <w:rPr>
          <w:rFonts w:ascii="Verdana" w:hAnsi="Verdana"/>
          <w:sz w:val="20"/>
          <w:szCs w:val="20"/>
        </w:rPr>
        <w:t>, Gruppenstunden zum Thema Mobbing</w:t>
      </w:r>
      <w:r w:rsidR="00911BBB">
        <w:rPr>
          <w:rFonts w:ascii="Verdana" w:hAnsi="Verdana"/>
          <w:sz w:val="20"/>
          <w:szCs w:val="20"/>
        </w:rPr>
        <w:t xml:space="preserve"> anbieten speziell wenn soziale Schwäche Ursache dieses Problem ist</w:t>
      </w:r>
      <w:r w:rsidR="00201401">
        <w:rPr>
          <w:rFonts w:ascii="Verdana" w:hAnsi="Verdana"/>
          <w:sz w:val="20"/>
          <w:szCs w:val="20"/>
        </w:rPr>
        <w:t xml:space="preserve"> (AG JugO</w:t>
      </w:r>
      <w:r w:rsidR="00911BBB">
        <w:rPr>
          <w:rFonts w:ascii="Verdana" w:hAnsi="Verdana"/>
          <w:sz w:val="20"/>
          <w:szCs w:val="20"/>
        </w:rPr>
        <w:t xml:space="preserve"> soll diese Idee aufgreifen</w:t>
      </w:r>
      <w:r w:rsidR="00201401">
        <w:rPr>
          <w:rFonts w:ascii="Verdana" w:hAnsi="Verdana"/>
          <w:sz w:val="20"/>
          <w:szCs w:val="20"/>
        </w:rPr>
        <w:t>)</w:t>
      </w:r>
      <w:r w:rsidR="00911BBB">
        <w:rPr>
          <w:rFonts w:ascii="Verdana" w:hAnsi="Verdana"/>
          <w:sz w:val="20"/>
          <w:szCs w:val="20"/>
        </w:rPr>
        <w:t>.</w:t>
      </w:r>
    </w:p>
    <w:p w:rsidR="006D667D" w:rsidRDefault="006D667D" w:rsidP="00B61A83">
      <w:pPr>
        <w:pStyle w:val="Listenabsatz"/>
        <w:numPr>
          <w:ilvl w:val="0"/>
          <w:numId w:val="43"/>
        </w:numPr>
        <w:rPr>
          <w:rFonts w:ascii="Verdana" w:hAnsi="Verdana"/>
          <w:sz w:val="20"/>
          <w:szCs w:val="20"/>
        </w:rPr>
      </w:pPr>
      <w:r w:rsidRPr="00911BBB">
        <w:rPr>
          <w:rFonts w:ascii="Verdana" w:hAnsi="Verdana"/>
          <w:b/>
          <w:sz w:val="20"/>
          <w:szCs w:val="20"/>
        </w:rPr>
        <w:t>Mobilität:</w:t>
      </w:r>
      <w:r>
        <w:rPr>
          <w:rFonts w:ascii="Verdana" w:hAnsi="Verdana"/>
          <w:sz w:val="20"/>
          <w:szCs w:val="20"/>
        </w:rPr>
        <w:t xml:space="preserve"> Mitfahrgelegenheiten</w:t>
      </w:r>
      <w:r w:rsidR="00911BBB">
        <w:rPr>
          <w:rFonts w:ascii="Verdana" w:hAnsi="Verdana"/>
          <w:sz w:val="20"/>
          <w:szCs w:val="20"/>
        </w:rPr>
        <w:t xml:space="preserve"> gibt es mittlerweile viele in der DG. Man sollte </w:t>
      </w:r>
      <w:r>
        <w:rPr>
          <w:rFonts w:ascii="Verdana" w:hAnsi="Verdana"/>
          <w:sz w:val="20"/>
          <w:szCs w:val="20"/>
        </w:rPr>
        <w:t xml:space="preserve">alle an einen Tisch </w:t>
      </w:r>
      <w:r w:rsidR="00911BBB">
        <w:rPr>
          <w:rFonts w:ascii="Verdana" w:hAnsi="Verdana"/>
          <w:sz w:val="20"/>
          <w:szCs w:val="20"/>
        </w:rPr>
        <w:t>versammeln</w:t>
      </w:r>
      <w:r>
        <w:rPr>
          <w:rFonts w:ascii="Verdana" w:hAnsi="Verdana"/>
          <w:sz w:val="20"/>
          <w:szCs w:val="20"/>
        </w:rPr>
        <w:t>, gemeinsam ansprechen</w:t>
      </w:r>
      <w:r w:rsidR="00911BBB">
        <w:rPr>
          <w:rFonts w:ascii="Verdana" w:hAnsi="Verdana"/>
          <w:sz w:val="20"/>
          <w:szCs w:val="20"/>
        </w:rPr>
        <w:t xml:space="preserve"> wie das Angebot besser auf die Jugend zugeschnitten werden kann, wo es noch Mängel gibt, wo ergänzt werden muss, Expertise austauschen.</w:t>
      </w:r>
      <w:r>
        <w:rPr>
          <w:rFonts w:ascii="Verdana" w:hAnsi="Verdana"/>
          <w:sz w:val="20"/>
          <w:szCs w:val="20"/>
        </w:rPr>
        <w:t xml:space="preserve"> RdJ könnte koordinieren, Initiativen bündeln</w:t>
      </w:r>
      <w:r w:rsidR="00911BBB">
        <w:rPr>
          <w:rFonts w:ascii="Verdana" w:hAnsi="Verdana"/>
          <w:sz w:val="20"/>
          <w:szCs w:val="20"/>
        </w:rPr>
        <w:t>.</w:t>
      </w:r>
    </w:p>
    <w:p w:rsidR="006D667D" w:rsidRDefault="006D667D" w:rsidP="00B61A83">
      <w:pPr>
        <w:pStyle w:val="Listenabsatz"/>
        <w:numPr>
          <w:ilvl w:val="0"/>
          <w:numId w:val="43"/>
        </w:numPr>
        <w:rPr>
          <w:rFonts w:ascii="Verdana" w:hAnsi="Verdana"/>
          <w:sz w:val="20"/>
          <w:szCs w:val="20"/>
        </w:rPr>
      </w:pPr>
      <w:r w:rsidRPr="00911BBB">
        <w:rPr>
          <w:rFonts w:ascii="Verdana" w:hAnsi="Verdana"/>
          <w:b/>
          <w:sz w:val="20"/>
          <w:szCs w:val="20"/>
        </w:rPr>
        <w:t>Medien:</w:t>
      </w:r>
      <w:r>
        <w:rPr>
          <w:rFonts w:ascii="Verdana" w:hAnsi="Verdana"/>
          <w:sz w:val="20"/>
          <w:szCs w:val="20"/>
        </w:rPr>
        <w:t xml:space="preserve"> Umgang</w:t>
      </w:r>
      <w:r w:rsidR="00911BBB">
        <w:rPr>
          <w:rFonts w:ascii="Verdana" w:hAnsi="Verdana"/>
          <w:sz w:val="20"/>
          <w:szCs w:val="20"/>
        </w:rPr>
        <w:t xml:space="preserve"> und Gefahren aufzeigen. Für Auszeit </w:t>
      </w:r>
      <w:r w:rsidR="00B96CA4">
        <w:rPr>
          <w:rFonts w:ascii="Verdana" w:hAnsi="Verdana"/>
          <w:sz w:val="20"/>
          <w:szCs w:val="20"/>
        </w:rPr>
        <w:t>Handy</w:t>
      </w:r>
      <w:r w:rsidR="00911BBB">
        <w:rPr>
          <w:rFonts w:ascii="Verdana" w:hAnsi="Verdana"/>
          <w:sz w:val="20"/>
          <w:szCs w:val="20"/>
        </w:rPr>
        <w:t xml:space="preserve"> sensiblisieren.</w:t>
      </w:r>
      <w:r w:rsidR="00B96CA4">
        <w:rPr>
          <w:rFonts w:ascii="Verdana" w:hAnsi="Verdana"/>
          <w:sz w:val="20"/>
          <w:szCs w:val="20"/>
        </w:rPr>
        <w:t xml:space="preserve"> Aufklärung im </w:t>
      </w:r>
      <w:r w:rsidR="00911BBB">
        <w:rPr>
          <w:rFonts w:ascii="Verdana" w:hAnsi="Verdana"/>
          <w:sz w:val="20"/>
          <w:szCs w:val="20"/>
        </w:rPr>
        <w:t>Web, Datenschutz/Cybermobbing, v</w:t>
      </w:r>
      <w:r w:rsidR="00B96CA4">
        <w:rPr>
          <w:rFonts w:ascii="Verdana" w:hAnsi="Verdana"/>
          <w:sz w:val="20"/>
          <w:szCs w:val="20"/>
        </w:rPr>
        <w:t>erantwortliche Nutzung des Internets</w:t>
      </w:r>
      <w:r w:rsidR="00911BBB">
        <w:rPr>
          <w:rFonts w:ascii="Verdana" w:hAnsi="Verdana"/>
          <w:sz w:val="20"/>
          <w:szCs w:val="20"/>
        </w:rPr>
        <w:t>.</w:t>
      </w:r>
    </w:p>
    <w:p w:rsidR="006D667D" w:rsidRDefault="00B96CA4" w:rsidP="00B61A83">
      <w:pPr>
        <w:pStyle w:val="Listenabsatz"/>
        <w:numPr>
          <w:ilvl w:val="0"/>
          <w:numId w:val="43"/>
        </w:numPr>
        <w:rPr>
          <w:rFonts w:ascii="Verdana" w:hAnsi="Verdana"/>
          <w:sz w:val="20"/>
          <w:szCs w:val="20"/>
        </w:rPr>
      </w:pPr>
      <w:r w:rsidRPr="00911BBB">
        <w:rPr>
          <w:rFonts w:ascii="Verdana" w:hAnsi="Verdana"/>
          <w:b/>
          <w:sz w:val="20"/>
          <w:szCs w:val="20"/>
        </w:rPr>
        <w:t>Emotion und Kommunikation</w:t>
      </w:r>
      <w:r>
        <w:rPr>
          <w:rFonts w:ascii="Verdana" w:hAnsi="Verdana"/>
          <w:sz w:val="20"/>
          <w:szCs w:val="20"/>
        </w:rPr>
        <w:t xml:space="preserve">: </w:t>
      </w:r>
      <w:r w:rsidR="00911BBB">
        <w:rPr>
          <w:rFonts w:ascii="Verdana" w:hAnsi="Verdana"/>
          <w:sz w:val="20"/>
          <w:szCs w:val="20"/>
        </w:rPr>
        <w:t xml:space="preserve">jungen Menschen beibringen </w:t>
      </w:r>
      <w:r>
        <w:rPr>
          <w:rFonts w:ascii="Verdana" w:hAnsi="Verdana"/>
          <w:sz w:val="20"/>
          <w:szCs w:val="20"/>
        </w:rPr>
        <w:t>persönlich/miteinander auch Schwierigkeiten an</w:t>
      </w:r>
      <w:r w:rsidR="00911BBB">
        <w:rPr>
          <w:rFonts w:ascii="Verdana" w:hAnsi="Verdana"/>
          <w:sz w:val="20"/>
          <w:szCs w:val="20"/>
        </w:rPr>
        <w:t>zu</w:t>
      </w:r>
      <w:r>
        <w:rPr>
          <w:rFonts w:ascii="Verdana" w:hAnsi="Verdana"/>
          <w:sz w:val="20"/>
          <w:szCs w:val="20"/>
        </w:rPr>
        <w:t xml:space="preserve">sprechen, </w:t>
      </w:r>
      <w:r w:rsidR="00911BBB">
        <w:rPr>
          <w:rFonts w:ascii="Verdana" w:hAnsi="Verdana"/>
          <w:sz w:val="20"/>
          <w:szCs w:val="20"/>
        </w:rPr>
        <w:t>Konflikten nicht aus dem Weg zu gehen.</w:t>
      </w:r>
    </w:p>
    <w:p w:rsidR="00B96CA4" w:rsidRDefault="00911BBB" w:rsidP="00B61A83">
      <w:pPr>
        <w:pStyle w:val="Listenabsatz"/>
        <w:numPr>
          <w:ilvl w:val="0"/>
          <w:numId w:val="43"/>
        </w:numPr>
        <w:rPr>
          <w:rFonts w:ascii="Verdana" w:hAnsi="Verdana"/>
          <w:sz w:val="20"/>
          <w:szCs w:val="20"/>
        </w:rPr>
      </w:pPr>
      <w:r w:rsidRPr="00911BBB">
        <w:rPr>
          <w:rFonts w:ascii="Verdana" w:hAnsi="Verdana"/>
          <w:b/>
          <w:sz w:val="20"/>
          <w:szCs w:val="20"/>
        </w:rPr>
        <w:t>M</w:t>
      </w:r>
      <w:r w:rsidR="00B96CA4" w:rsidRPr="00911BBB">
        <w:rPr>
          <w:rFonts w:ascii="Verdana" w:hAnsi="Verdana"/>
          <w:b/>
          <w:sz w:val="20"/>
          <w:szCs w:val="20"/>
        </w:rPr>
        <w:t>entale Gesundheit</w:t>
      </w:r>
      <w:r w:rsidR="00B96CA4" w:rsidRPr="00B96CA4">
        <w:rPr>
          <w:rFonts w:ascii="Verdana" w:hAnsi="Verdana"/>
          <w:sz w:val="20"/>
          <w:szCs w:val="20"/>
        </w:rPr>
        <w:t xml:space="preserve">: Umgang mit Stress, </w:t>
      </w:r>
      <w:r w:rsidR="00B96CA4">
        <w:rPr>
          <w:rFonts w:ascii="Verdana" w:hAnsi="Verdana"/>
          <w:sz w:val="20"/>
          <w:szCs w:val="20"/>
        </w:rPr>
        <w:t>auf sich achten, Druck rausnehmen, Resilienz entwickeln, Selbstvertrauern stärken</w:t>
      </w:r>
      <w:r>
        <w:rPr>
          <w:rFonts w:ascii="Verdana" w:hAnsi="Verdana"/>
          <w:sz w:val="20"/>
          <w:szCs w:val="20"/>
        </w:rPr>
        <w:t>.</w:t>
      </w:r>
    </w:p>
    <w:p w:rsidR="00AC273C" w:rsidRDefault="00AC273C" w:rsidP="00B61A83">
      <w:pPr>
        <w:pStyle w:val="Listenabsatz"/>
        <w:numPr>
          <w:ilvl w:val="0"/>
          <w:numId w:val="43"/>
        </w:numPr>
        <w:rPr>
          <w:rFonts w:ascii="Verdana" w:hAnsi="Verdana"/>
          <w:sz w:val="20"/>
          <w:szCs w:val="20"/>
        </w:rPr>
      </w:pPr>
      <w:r w:rsidRPr="00911BBB">
        <w:rPr>
          <w:rFonts w:ascii="Verdana" w:hAnsi="Verdana"/>
          <w:b/>
          <w:sz w:val="20"/>
          <w:szCs w:val="20"/>
        </w:rPr>
        <w:t>Blutspende</w:t>
      </w:r>
      <w:r>
        <w:rPr>
          <w:rFonts w:ascii="Verdana" w:hAnsi="Verdana"/>
          <w:sz w:val="20"/>
          <w:szCs w:val="20"/>
        </w:rPr>
        <w:t xml:space="preserve">: </w:t>
      </w:r>
      <w:r w:rsidR="00911BBB">
        <w:rPr>
          <w:rFonts w:ascii="Verdana" w:hAnsi="Verdana"/>
          <w:sz w:val="20"/>
          <w:szCs w:val="20"/>
        </w:rPr>
        <w:t xml:space="preserve">die letzte Blutspendenlounge hat zur Sensibilisierung beigetragen und war ein Erfolg. Man kann sich nie genug dafür einsetzen, dafür soll die Aktion wiederholt werden. </w:t>
      </w:r>
      <w:r>
        <w:rPr>
          <w:rFonts w:ascii="Verdana" w:hAnsi="Verdana"/>
          <w:sz w:val="20"/>
          <w:szCs w:val="20"/>
        </w:rPr>
        <w:t xml:space="preserve"> </w:t>
      </w:r>
    </w:p>
    <w:p w:rsidR="00AC273C" w:rsidRDefault="00AC273C" w:rsidP="00B61A83">
      <w:pPr>
        <w:pStyle w:val="Listenabsatz"/>
        <w:numPr>
          <w:ilvl w:val="0"/>
          <w:numId w:val="43"/>
        </w:numPr>
        <w:rPr>
          <w:rFonts w:ascii="Verdana" w:hAnsi="Verdana"/>
          <w:sz w:val="20"/>
          <w:szCs w:val="20"/>
        </w:rPr>
      </w:pPr>
      <w:r w:rsidRPr="00911BBB">
        <w:rPr>
          <w:rFonts w:ascii="Verdana" w:hAnsi="Verdana"/>
          <w:b/>
          <w:sz w:val="20"/>
          <w:szCs w:val="20"/>
        </w:rPr>
        <w:t>Sensibilisierung</w:t>
      </w:r>
      <w:r>
        <w:rPr>
          <w:rFonts w:ascii="Verdana" w:hAnsi="Verdana"/>
          <w:sz w:val="20"/>
          <w:szCs w:val="20"/>
        </w:rPr>
        <w:t xml:space="preserve">: Kampagnen auch zur </w:t>
      </w:r>
      <w:r w:rsidRPr="005B6B19">
        <w:rPr>
          <w:rFonts w:ascii="Verdana" w:hAnsi="Verdana"/>
          <w:b/>
          <w:sz w:val="20"/>
          <w:szCs w:val="20"/>
        </w:rPr>
        <w:t>sexuellen Bildung</w:t>
      </w:r>
      <w:r>
        <w:rPr>
          <w:rFonts w:ascii="Verdana" w:hAnsi="Verdana"/>
          <w:sz w:val="20"/>
          <w:szCs w:val="20"/>
        </w:rPr>
        <w:t xml:space="preserve">, wie spricht </w:t>
      </w:r>
      <w:r w:rsidR="005B6B19">
        <w:rPr>
          <w:rFonts w:ascii="Verdana" w:hAnsi="Verdana"/>
          <w:sz w:val="20"/>
          <w:szCs w:val="20"/>
        </w:rPr>
        <w:t>man das Thema mit den Eltern an?</w:t>
      </w:r>
      <w:r>
        <w:rPr>
          <w:rFonts w:ascii="Verdana" w:hAnsi="Verdana"/>
          <w:sz w:val="20"/>
          <w:szCs w:val="20"/>
        </w:rPr>
        <w:t xml:space="preserve"> </w:t>
      </w:r>
    </w:p>
    <w:p w:rsidR="00810A4C" w:rsidRPr="005B6B19" w:rsidRDefault="005B6B19" w:rsidP="00B61A83">
      <w:pPr>
        <w:pStyle w:val="Listenabsatz"/>
        <w:numPr>
          <w:ilvl w:val="0"/>
          <w:numId w:val="43"/>
        </w:numPr>
        <w:rPr>
          <w:rFonts w:ascii="Verdana" w:hAnsi="Verdana"/>
          <w:b/>
          <w:sz w:val="20"/>
          <w:szCs w:val="20"/>
        </w:rPr>
      </w:pPr>
      <w:r w:rsidRPr="005B6B19">
        <w:rPr>
          <w:rFonts w:ascii="Verdana" w:hAnsi="Verdana"/>
          <w:b/>
          <w:sz w:val="20"/>
          <w:szCs w:val="20"/>
        </w:rPr>
        <w:t>B</w:t>
      </w:r>
      <w:r w:rsidR="00810A4C" w:rsidRPr="005B6B19">
        <w:rPr>
          <w:rFonts w:ascii="Verdana" w:hAnsi="Verdana"/>
          <w:b/>
          <w:sz w:val="20"/>
          <w:szCs w:val="20"/>
        </w:rPr>
        <w:t>elgische Politik</w:t>
      </w:r>
      <w:r w:rsidR="00810A4C">
        <w:rPr>
          <w:rFonts w:ascii="Verdana" w:hAnsi="Verdana"/>
          <w:sz w:val="20"/>
          <w:szCs w:val="20"/>
        </w:rPr>
        <w:t xml:space="preserve"> aufklären/</w:t>
      </w:r>
      <w:r w:rsidR="00810A4C" w:rsidRPr="005B6B19">
        <w:rPr>
          <w:rFonts w:ascii="Verdana" w:hAnsi="Verdana"/>
          <w:b/>
          <w:sz w:val="20"/>
          <w:szCs w:val="20"/>
        </w:rPr>
        <w:t>Kommunalwahlen 2018</w:t>
      </w:r>
      <w:r w:rsidR="00810A4C">
        <w:rPr>
          <w:rFonts w:ascii="Verdana" w:hAnsi="Verdana"/>
          <w:sz w:val="20"/>
          <w:szCs w:val="20"/>
        </w:rPr>
        <w:t xml:space="preserve">: Jugendliche informieren, Durchblick verschaffen, </w:t>
      </w:r>
      <w:r w:rsidR="00810A4C" w:rsidRPr="005B6B19">
        <w:rPr>
          <w:rFonts w:ascii="Verdana" w:hAnsi="Verdana"/>
          <w:b/>
          <w:sz w:val="20"/>
          <w:szCs w:val="20"/>
        </w:rPr>
        <w:t>politische Bildung</w:t>
      </w:r>
      <w:r>
        <w:rPr>
          <w:rFonts w:ascii="Verdana" w:hAnsi="Verdana"/>
          <w:b/>
          <w:sz w:val="20"/>
          <w:szCs w:val="20"/>
        </w:rPr>
        <w:t>.</w:t>
      </w:r>
    </w:p>
    <w:p w:rsidR="00810A4C" w:rsidRDefault="005B6B19" w:rsidP="00B61A83">
      <w:pPr>
        <w:pStyle w:val="Listenabsatz"/>
        <w:numPr>
          <w:ilvl w:val="0"/>
          <w:numId w:val="43"/>
        </w:numPr>
        <w:rPr>
          <w:rFonts w:ascii="Verdana" w:hAnsi="Verdana"/>
          <w:sz w:val="20"/>
          <w:szCs w:val="20"/>
        </w:rPr>
      </w:pPr>
      <w:r w:rsidRPr="005B6B19">
        <w:rPr>
          <w:rFonts w:ascii="Verdana" w:hAnsi="Verdana"/>
          <w:b/>
          <w:sz w:val="20"/>
          <w:szCs w:val="20"/>
        </w:rPr>
        <w:lastRenderedPageBreak/>
        <w:t xml:space="preserve">Politische und gesellschaftliche </w:t>
      </w:r>
      <w:r w:rsidR="00810A4C" w:rsidRPr="005B6B19">
        <w:rPr>
          <w:rFonts w:ascii="Verdana" w:hAnsi="Verdana"/>
          <w:b/>
          <w:sz w:val="20"/>
          <w:szCs w:val="20"/>
        </w:rPr>
        <w:t>Mitbestimmung</w:t>
      </w:r>
      <w:r w:rsidR="00810A4C">
        <w:rPr>
          <w:rFonts w:ascii="Verdana" w:hAnsi="Verdana"/>
          <w:sz w:val="20"/>
          <w:szCs w:val="20"/>
        </w:rPr>
        <w:t xml:space="preserve">: </w:t>
      </w:r>
      <w:r>
        <w:rPr>
          <w:rFonts w:ascii="Verdana" w:hAnsi="Verdana"/>
          <w:sz w:val="20"/>
          <w:szCs w:val="20"/>
        </w:rPr>
        <w:t xml:space="preserve">Wird überall als wichtig verkauft, aber </w:t>
      </w:r>
      <w:r w:rsidR="00810A4C">
        <w:rPr>
          <w:rFonts w:ascii="Verdana" w:hAnsi="Verdana"/>
          <w:sz w:val="20"/>
          <w:szCs w:val="20"/>
        </w:rPr>
        <w:t>warum</w:t>
      </w:r>
      <w:r>
        <w:rPr>
          <w:rFonts w:ascii="Verdana" w:hAnsi="Verdana"/>
          <w:sz w:val="20"/>
          <w:szCs w:val="20"/>
        </w:rPr>
        <w:t xml:space="preserve"> eigentlich</w:t>
      </w:r>
      <w:r w:rsidR="00810A4C">
        <w:rPr>
          <w:rFonts w:ascii="Verdana" w:hAnsi="Verdana"/>
          <w:sz w:val="20"/>
          <w:szCs w:val="20"/>
        </w:rPr>
        <w:t xml:space="preserve">? Was bringt es mir, wenn ich mitbestimmen kann? </w:t>
      </w:r>
      <w:r>
        <w:rPr>
          <w:rFonts w:ascii="Verdana" w:hAnsi="Verdana"/>
          <w:sz w:val="20"/>
          <w:szCs w:val="20"/>
        </w:rPr>
        <w:t>Den Jugendlichen klar machen warum ihre Partizipation wichtig ist.</w:t>
      </w:r>
    </w:p>
    <w:p w:rsidR="00810A4C" w:rsidRDefault="00810A4C" w:rsidP="00B61A83">
      <w:pPr>
        <w:pStyle w:val="Listenabsatz"/>
        <w:numPr>
          <w:ilvl w:val="0"/>
          <w:numId w:val="43"/>
        </w:numPr>
        <w:rPr>
          <w:rFonts w:ascii="Verdana" w:hAnsi="Verdana"/>
          <w:sz w:val="20"/>
          <w:szCs w:val="20"/>
        </w:rPr>
      </w:pPr>
      <w:r w:rsidRPr="005B6B19">
        <w:rPr>
          <w:rFonts w:ascii="Verdana" w:hAnsi="Verdana"/>
          <w:b/>
          <w:sz w:val="20"/>
          <w:szCs w:val="20"/>
        </w:rPr>
        <w:t xml:space="preserve">Wichtigkeit </w:t>
      </w:r>
      <w:r w:rsidR="005B6B19" w:rsidRPr="005B6B19">
        <w:rPr>
          <w:rFonts w:ascii="Verdana" w:hAnsi="Verdana"/>
          <w:b/>
          <w:sz w:val="20"/>
          <w:szCs w:val="20"/>
        </w:rPr>
        <w:t xml:space="preserve">des </w:t>
      </w:r>
      <w:r w:rsidRPr="005B6B19">
        <w:rPr>
          <w:rFonts w:ascii="Verdana" w:hAnsi="Verdana"/>
          <w:b/>
          <w:sz w:val="20"/>
          <w:szCs w:val="20"/>
        </w:rPr>
        <w:t>Ehrenamt</w:t>
      </w:r>
      <w:r w:rsidR="005B6B19" w:rsidRPr="005B6B19">
        <w:rPr>
          <w:rFonts w:ascii="Verdana" w:hAnsi="Verdana"/>
          <w:b/>
          <w:sz w:val="20"/>
          <w:szCs w:val="20"/>
        </w:rPr>
        <w:t>s</w:t>
      </w:r>
      <w:r>
        <w:rPr>
          <w:rFonts w:ascii="Verdana" w:hAnsi="Verdana"/>
          <w:sz w:val="20"/>
          <w:szCs w:val="20"/>
        </w:rPr>
        <w:t>, Nachwuchs</w:t>
      </w:r>
      <w:r w:rsidR="005B6B19">
        <w:rPr>
          <w:rFonts w:ascii="Verdana" w:hAnsi="Verdana"/>
          <w:sz w:val="20"/>
          <w:szCs w:val="20"/>
        </w:rPr>
        <w:t>probleme in Vereinen</w:t>
      </w:r>
      <w:r>
        <w:rPr>
          <w:rFonts w:ascii="Verdana" w:hAnsi="Verdana"/>
          <w:sz w:val="20"/>
          <w:szCs w:val="20"/>
        </w:rPr>
        <w:t>, Engagement und Verantwortung übernehmen als Jugendlicher</w:t>
      </w:r>
      <w:r w:rsidR="005B6B19">
        <w:rPr>
          <w:rFonts w:ascii="Verdana" w:hAnsi="Verdana"/>
          <w:sz w:val="20"/>
          <w:szCs w:val="20"/>
        </w:rPr>
        <w:t>.</w:t>
      </w:r>
    </w:p>
    <w:p w:rsidR="005B6B19" w:rsidRDefault="005B6B19" w:rsidP="00B61A83">
      <w:pPr>
        <w:pStyle w:val="Listenabsatz"/>
        <w:numPr>
          <w:ilvl w:val="0"/>
          <w:numId w:val="43"/>
        </w:numPr>
        <w:rPr>
          <w:rFonts w:ascii="Verdana" w:hAnsi="Verdana"/>
          <w:sz w:val="20"/>
          <w:szCs w:val="20"/>
        </w:rPr>
      </w:pPr>
      <w:r>
        <w:rPr>
          <w:rFonts w:ascii="Verdana" w:hAnsi="Verdana"/>
          <w:b/>
          <w:sz w:val="20"/>
          <w:szCs w:val="20"/>
        </w:rPr>
        <w:t xml:space="preserve">Gender Equality: sich </w:t>
      </w:r>
      <w:r>
        <w:rPr>
          <w:rFonts w:ascii="Verdana" w:hAnsi="Verdana"/>
          <w:sz w:val="20"/>
          <w:szCs w:val="20"/>
        </w:rPr>
        <w:t>weiterhin für die Wichtigkeit der Gleichberechtigung zwischen Jungen und Mädchen einsetzen (bei Konsumartikeln, im Spiel, durch den Kulturmix merkt man immer wieder, dass der Unterschied gemacht wird, warum gibt es zB Kinderüberraschungseier für Mädchen mit rosa Spielzeug?).</w:t>
      </w:r>
    </w:p>
    <w:p w:rsidR="00810A4C" w:rsidRDefault="00810A4C" w:rsidP="00871303">
      <w:pPr>
        <w:rPr>
          <w:rFonts w:ascii="Verdana" w:hAnsi="Verdana"/>
          <w:sz w:val="20"/>
          <w:szCs w:val="20"/>
        </w:rPr>
      </w:pPr>
    </w:p>
    <w:p w:rsidR="00871303" w:rsidRDefault="00871303" w:rsidP="00871303">
      <w:pPr>
        <w:rPr>
          <w:rFonts w:ascii="Verdana" w:hAnsi="Verdana"/>
          <w:sz w:val="20"/>
          <w:szCs w:val="20"/>
        </w:rPr>
      </w:pPr>
      <w:r w:rsidRPr="005B6B19">
        <w:rPr>
          <w:rFonts w:ascii="Verdana" w:hAnsi="Verdana"/>
          <w:sz w:val="20"/>
          <w:szCs w:val="20"/>
          <w:u w:val="single"/>
        </w:rPr>
        <w:t>Jede Arbeitsgruppe soll</w:t>
      </w:r>
      <w:r w:rsidR="005B6B19" w:rsidRPr="005B6B19">
        <w:rPr>
          <w:rFonts w:ascii="Verdana" w:hAnsi="Verdana"/>
          <w:sz w:val="20"/>
          <w:szCs w:val="20"/>
          <w:u w:val="single"/>
        </w:rPr>
        <w:t>te</w:t>
      </w:r>
      <w:r w:rsidRPr="005B6B19">
        <w:rPr>
          <w:rFonts w:ascii="Verdana" w:hAnsi="Verdana"/>
          <w:sz w:val="20"/>
          <w:szCs w:val="20"/>
          <w:u w:val="single"/>
        </w:rPr>
        <w:t xml:space="preserve"> </w:t>
      </w:r>
      <w:r w:rsidR="005B6B19" w:rsidRPr="005B6B19">
        <w:rPr>
          <w:rFonts w:ascii="Verdana" w:hAnsi="Verdana"/>
          <w:sz w:val="20"/>
          <w:szCs w:val="20"/>
          <w:u w:val="single"/>
        </w:rPr>
        <w:t>überlegen</w:t>
      </w:r>
      <w:r w:rsidRPr="005B6B19">
        <w:rPr>
          <w:rFonts w:ascii="Verdana" w:hAnsi="Verdana"/>
          <w:sz w:val="20"/>
          <w:szCs w:val="20"/>
          <w:u w:val="single"/>
        </w:rPr>
        <w:t>, wie man alle Jugendliche erreichen kann, auch die die der RdJ bisher nicht erreicht</w:t>
      </w:r>
      <w:r w:rsidR="005B6B19">
        <w:rPr>
          <w:rFonts w:ascii="Verdana" w:hAnsi="Verdana"/>
          <w:sz w:val="20"/>
          <w:szCs w:val="20"/>
        </w:rPr>
        <w:t>.</w:t>
      </w:r>
    </w:p>
    <w:p w:rsidR="005B6B19" w:rsidRDefault="005B6B19" w:rsidP="00871303">
      <w:pPr>
        <w:rPr>
          <w:rFonts w:ascii="Verdana" w:hAnsi="Verdana"/>
          <w:sz w:val="20"/>
          <w:szCs w:val="20"/>
        </w:rPr>
      </w:pPr>
    </w:p>
    <w:p w:rsidR="005B6B19" w:rsidRDefault="005B6B19" w:rsidP="00871303">
      <w:pPr>
        <w:rPr>
          <w:rFonts w:ascii="Verdana" w:hAnsi="Verdana"/>
          <w:sz w:val="20"/>
          <w:szCs w:val="20"/>
        </w:rPr>
      </w:pPr>
      <w:r>
        <w:rPr>
          <w:rFonts w:ascii="Verdana" w:hAnsi="Verdana"/>
          <w:sz w:val="20"/>
          <w:szCs w:val="20"/>
        </w:rPr>
        <w:t>Ideen siehe auch Projektraster – hier in der Zusammenfassung:</w:t>
      </w:r>
    </w:p>
    <w:p w:rsidR="005B6B19" w:rsidRDefault="005B6B19" w:rsidP="00871303">
      <w:pPr>
        <w:rPr>
          <w:rFonts w:ascii="Verdana" w:hAnsi="Verdana"/>
          <w:sz w:val="20"/>
          <w:szCs w:val="20"/>
        </w:rPr>
      </w:pPr>
    </w:p>
    <w:p w:rsidR="005B6B19" w:rsidRDefault="005B6B19" w:rsidP="005B6B19">
      <w:pPr>
        <w:pStyle w:val="Listenabsatz"/>
        <w:numPr>
          <w:ilvl w:val="0"/>
          <w:numId w:val="46"/>
        </w:numPr>
        <w:jc w:val="both"/>
        <w:rPr>
          <w:rFonts w:ascii="Verdana" w:hAnsi="Verdana"/>
          <w:sz w:val="20"/>
          <w:szCs w:val="20"/>
        </w:rPr>
      </w:pPr>
      <w:r w:rsidRPr="005B6B19">
        <w:rPr>
          <w:rFonts w:ascii="Verdana" w:hAnsi="Verdana"/>
          <w:b/>
          <w:color w:val="215868" w:themeColor="accent5" w:themeShade="80"/>
          <w:sz w:val="20"/>
          <w:szCs w:val="20"/>
        </w:rPr>
        <w:t>Sensibilisierungskampagne zur Medienerziehung</w:t>
      </w:r>
      <w:r>
        <w:rPr>
          <w:rFonts w:ascii="Verdana" w:hAnsi="Verdana"/>
          <w:sz w:val="20"/>
          <w:szCs w:val="20"/>
        </w:rPr>
        <w:t xml:space="preserve"> und zum </w:t>
      </w:r>
      <w:r w:rsidRPr="005B6B19">
        <w:rPr>
          <w:rFonts w:ascii="Verdana" w:hAnsi="Verdana"/>
          <w:b/>
          <w:color w:val="215868" w:themeColor="accent5" w:themeShade="80"/>
          <w:sz w:val="20"/>
          <w:szCs w:val="20"/>
        </w:rPr>
        <w:t>Konsumverhalten</w:t>
      </w:r>
      <w:r>
        <w:rPr>
          <w:rFonts w:ascii="Verdana" w:hAnsi="Verdana"/>
          <w:b/>
          <w:color w:val="215868" w:themeColor="accent5" w:themeShade="80"/>
          <w:sz w:val="20"/>
          <w:szCs w:val="20"/>
        </w:rPr>
        <w:t xml:space="preserve"> in Punkto soziale Netzwerke</w:t>
      </w:r>
      <w:r>
        <w:rPr>
          <w:rFonts w:ascii="Verdana" w:hAnsi="Verdana"/>
          <w:sz w:val="20"/>
          <w:szCs w:val="20"/>
        </w:rPr>
        <w:t xml:space="preserve"> durch Werbebanner, Bierdecke oder einen Film zwecks Vermittlung einer klaren Botschaft anhand von starken Bildern. Es kann mit Partnern gearbeitet werden.</w:t>
      </w:r>
    </w:p>
    <w:p w:rsidR="003C61C1" w:rsidRDefault="003C61C1" w:rsidP="005B6B19">
      <w:pPr>
        <w:pStyle w:val="Listenabsatz"/>
        <w:numPr>
          <w:ilvl w:val="0"/>
          <w:numId w:val="46"/>
        </w:numPr>
        <w:jc w:val="both"/>
        <w:rPr>
          <w:rFonts w:ascii="Verdana" w:hAnsi="Verdana"/>
          <w:sz w:val="20"/>
          <w:szCs w:val="20"/>
        </w:rPr>
      </w:pPr>
      <w:r>
        <w:rPr>
          <w:rFonts w:ascii="Verdana" w:hAnsi="Verdana"/>
          <w:b/>
          <w:color w:val="215868" w:themeColor="accent5" w:themeShade="80"/>
          <w:sz w:val="20"/>
          <w:szCs w:val="20"/>
        </w:rPr>
        <w:t>Kommunalwahlen und Politische Bildung</w:t>
      </w:r>
      <w:r>
        <w:rPr>
          <w:rFonts w:ascii="Verdana" w:hAnsi="Verdana"/>
          <w:sz w:val="20"/>
          <w:szCs w:val="20"/>
        </w:rPr>
        <w:t xml:space="preserve">: Planung einer </w:t>
      </w:r>
      <w:r w:rsidRPr="003C61C1">
        <w:rPr>
          <w:rFonts w:ascii="Verdana" w:hAnsi="Verdana"/>
          <w:b/>
          <w:sz w:val="20"/>
          <w:szCs w:val="20"/>
        </w:rPr>
        <w:t>Wahlparty</w:t>
      </w:r>
      <w:r>
        <w:rPr>
          <w:rFonts w:ascii="Verdana" w:hAnsi="Verdana"/>
          <w:sz w:val="20"/>
          <w:szCs w:val="20"/>
        </w:rPr>
        <w:t xml:space="preserve"> die den Jugendlichen näherbringen soll, warum sie wählen sollen. Kann mit einer Bierdeckelkampagne und mit einem Aufklärungsvideo kombiniert werden. Mit Infotreff als Partner.</w:t>
      </w:r>
    </w:p>
    <w:p w:rsidR="003C61C1" w:rsidRDefault="003C61C1" w:rsidP="003C61C1">
      <w:pPr>
        <w:pStyle w:val="Listenabsatz"/>
        <w:numPr>
          <w:ilvl w:val="0"/>
          <w:numId w:val="46"/>
        </w:numPr>
        <w:jc w:val="both"/>
        <w:rPr>
          <w:rFonts w:ascii="Verdana" w:hAnsi="Verdana"/>
          <w:sz w:val="20"/>
          <w:szCs w:val="20"/>
        </w:rPr>
      </w:pPr>
      <w:r>
        <w:rPr>
          <w:rFonts w:ascii="Verdana" w:hAnsi="Verdana"/>
          <w:b/>
          <w:color w:val="215868" w:themeColor="accent5" w:themeShade="80"/>
          <w:sz w:val="20"/>
          <w:szCs w:val="20"/>
        </w:rPr>
        <w:t>Broschüre zum Thema „Was ist Ehrenamt“</w:t>
      </w:r>
      <w:r w:rsidRPr="003C61C1">
        <w:rPr>
          <w:rFonts w:ascii="Verdana" w:hAnsi="Verdana"/>
          <w:sz w:val="20"/>
          <w:szCs w:val="20"/>
        </w:rPr>
        <w:t>.</w:t>
      </w:r>
      <w:r>
        <w:rPr>
          <w:rFonts w:ascii="Verdana" w:hAnsi="Verdana"/>
          <w:sz w:val="20"/>
          <w:szCs w:val="20"/>
        </w:rPr>
        <w:t xml:space="preserve"> Darin soll auch erklärt werden, wie man Ehrenamtliche rekrutiert, was es für Angebote gibt, wie es um den Bedarf steht. Auf einer Party könnte man den Bedarf erläutern. Ein Endergebnis dieses Projektes könnte die Einführung einer Ehrenamtskarte sein. Die Zusammenarbeit mit Herrn Gubbels vom Ministerium ist erforderlich (zur Klärung was es gibt und zur Erschließung von Synergien).</w:t>
      </w:r>
    </w:p>
    <w:p w:rsidR="003C61C1" w:rsidRPr="003C61C1" w:rsidRDefault="003C61C1" w:rsidP="003C61C1">
      <w:pPr>
        <w:pStyle w:val="Listenabsatz"/>
        <w:numPr>
          <w:ilvl w:val="0"/>
          <w:numId w:val="46"/>
        </w:numPr>
        <w:jc w:val="both"/>
        <w:rPr>
          <w:rFonts w:ascii="Verdana" w:hAnsi="Verdana"/>
          <w:sz w:val="20"/>
          <w:szCs w:val="20"/>
        </w:rPr>
      </w:pPr>
      <w:r>
        <w:rPr>
          <w:rFonts w:ascii="Verdana" w:hAnsi="Verdana"/>
          <w:b/>
          <w:color w:val="215868" w:themeColor="accent5" w:themeShade="80"/>
          <w:sz w:val="20"/>
          <w:szCs w:val="20"/>
        </w:rPr>
        <w:t>Parktische Infovergabe zum Thema „Abitur was dann</w:t>
      </w:r>
      <w:r w:rsidRPr="003C61C1">
        <w:rPr>
          <w:rFonts w:ascii="Verdana" w:hAnsi="Verdana"/>
          <w:b/>
          <w:color w:val="215868" w:themeColor="accent5" w:themeShade="80"/>
          <w:sz w:val="20"/>
          <w:szCs w:val="20"/>
        </w:rPr>
        <w:t>?“</w:t>
      </w:r>
      <w:r>
        <w:rPr>
          <w:rFonts w:ascii="Verdana" w:hAnsi="Verdana"/>
          <w:sz w:val="20"/>
          <w:szCs w:val="20"/>
        </w:rPr>
        <w:t>: Man möchte zu den Schulen gehen, die Jugendlichen in der Mittagspause treffen</w:t>
      </w:r>
      <w:r w:rsidR="005776BA">
        <w:rPr>
          <w:rFonts w:ascii="Verdana" w:hAnsi="Verdana"/>
          <w:sz w:val="20"/>
          <w:szCs w:val="20"/>
        </w:rPr>
        <w:t xml:space="preserve"> und praktische Infos verteilen. Man möchte die Angst vor der Zukunft nehmen und ihnen dabei helfen, ihre Erwartungen herunter zu schrauben. Es geht um Selbstverwirklichung auf realistische Weise. Hier könnten viele Partner wie JIZ, Kaleido, Arbeitsamt, ZAWM, IAWM zusammenarbeiten. </w:t>
      </w:r>
    </w:p>
    <w:p w:rsidR="004216C0" w:rsidRPr="00A01835" w:rsidRDefault="004216C0" w:rsidP="00A01835">
      <w:pPr>
        <w:ind w:left="360"/>
        <w:rPr>
          <w:rFonts w:ascii="Verdana" w:hAnsi="Verdana"/>
          <w:sz w:val="20"/>
          <w:szCs w:val="20"/>
        </w:rPr>
      </w:pPr>
    </w:p>
    <w:p w:rsidR="00A01835" w:rsidRPr="00A01835" w:rsidRDefault="00FF1B1D" w:rsidP="00C17606">
      <w:pPr>
        <w:pStyle w:val="Listenabsatz"/>
        <w:numPr>
          <w:ilvl w:val="0"/>
          <w:numId w:val="18"/>
        </w:numPr>
        <w:rPr>
          <w:rFonts w:ascii="Verdana" w:hAnsi="Verdana"/>
          <w:sz w:val="20"/>
          <w:szCs w:val="20"/>
        </w:rPr>
      </w:pPr>
      <w:r>
        <w:rPr>
          <w:rFonts w:ascii="Verdana" w:hAnsi="Verdana"/>
          <w:sz w:val="20"/>
          <w:szCs w:val="20"/>
          <w:u w:val="single"/>
        </w:rPr>
        <w:t>Varia</w:t>
      </w:r>
    </w:p>
    <w:p w:rsidR="00A01835" w:rsidRDefault="00FF1B1D" w:rsidP="00D9722E">
      <w:pPr>
        <w:pStyle w:val="Listenabsatz"/>
        <w:numPr>
          <w:ilvl w:val="0"/>
          <w:numId w:val="41"/>
        </w:numPr>
        <w:jc w:val="both"/>
        <w:rPr>
          <w:rFonts w:ascii="Verdana" w:hAnsi="Verdana"/>
          <w:sz w:val="20"/>
          <w:szCs w:val="20"/>
        </w:rPr>
      </w:pPr>
      <w:r w:rsidRPr="005776BA">
        <w:rPr>
          <w:rFonts w:ascii="Verdana" w:hAnsi="Verdana"/>
          <w:b/>
          <w:sz w:val="20"/>
          <w:szCs w:val="20"/>
        </w:rPr>
        <w:t>Stellungnahme „Taube Ohren</w:t>
      </w:r>
      <w:r>
        <w:rPr>
          <w:rFonts w:ascii="Verdana" w:hAnsi="Verdana"/>
          <w:sz w:val="20"/>
          <w:szCs w:val="20"/>
        </w:rPr>
        <w:t>“</w:t>
      </w:r>
      <w:r w:rsidR="005776BA">
        <w:rPr>
          <w:rFonts w:ascii="Verdana" w:hAnsi="Verdana"/>
          <w:sz w:val="20"/>
          <w:szCs w:val="20"/>
        </w:rPr>
        <w:t xml:space="preserve">: Der RdJ hat sich bei Herrn Minister Harald Mollers und im Ausschuss III informiert, was aus den Impulsen aus dem Standpunkt „Fit fürs Leben“ von November 2016 geworden ist. Lange haben die Jugendvertreter auf eine Reaktion gewartet und eine Stellungnahme vorformuliert, in der sie auf das mangelnde Interesse für die Bedürfnisse und die Meinung von 1000 Schülerinnen und Schülern hinweisen. Nach der ausführlichen Antwort des Ministers zu allen Maßnahmen, die er zur Implementierung der politischen Bildung in der DG ergriffen hat, sehen die Vertreter des RdJ VWR von einer Veröffentlichung der Stellungnahme „Taube Ohren“ ab. Die Generalversammlung wünscht, dass der VWR am Ball bleibt und eine Einbeziehung </w:t>
      </w:r>
      <w:r w:rsidR="00D9722E">
        <w:rPr>
          <w:rFonts w:ascii="Verdana" w:hAnsi="Verdana"/>
          <w:sz w:val="20"/>
          <w:szCs w:val="20"/>
        </w:rPr>
        <w:t xml:space="preserve">in der Umsetzung dieser Maßnahmen </w:t>
      </w:r>
      <w:r w:rsidR="005776BA">
        <w:rPr>
          <w:rFonts w:ascii="Verdana" w:hAnsi="Verdana"/>
          <w:sz w:val="20"/>
          <w:szCs w:val="20"/>
        </w:rPr>
        <w:t>einfordert.</w:t>
      </w:r>
      <w:bookmarkStart w:id="0" w:name="_GoBack"/>
      <w:bookmarkEnd w:id="0"/>
    </w:p>
    <w:p w:rsidR="00FF1B1D" w:rsidRDefault="00FF1B1D" w:rsidP="00B02A2B">
      <w:pPr>
        <w:pStyle w:val="Listenabsatz"/>
        <w:numPr>
          <w:ilvl w:val="0"/>
          <w:numId w:val="41"/>
        </w:numPr>
        <w:rPr>
          <w:rFonts w:ascii="Verdana" w:hAnsi="Verdana"/>
          <w:sz w:val="20"/>
          <w:szCs w:val="20"/>
        </w:rPr>
      </w:pPr>
      <w:r w:rsidRPr="00D9722E">
        <w:rPr>
          <w:rFonts w:ascii="Verdana" w:hAnsi="Verdana"/>
          <w:b/>
          <w:sz w:val="20"/>
          <w:szCs w:val="20"/>
        </w:rPr>
        <w:lastRenderedPageBreak/>
        <w:t>Aufruf AG Aktuelle Themen</w:t>
      </w:r>
      <w:r w:rsidR="00D9722E">
        <w:rPr>
          <w:rFonts w:ascii="Verdana" w:hAnsi="Verdana"/>
          <w:sz w:val="20"/>
          <w:szCs w:val="20"/>
        </w:rPr>
        <w:t>: Im Januar wird die Arbeitsgruppe sich treffen und über neue Themen für Lounges überlegen. Sowohl für die Lieferung von Themen als auch für die Umsetzung der Veranstaltungen braucht der RdJ Manpower. Jeder der Interesse hat, soll sich ins Doodle für Januar einschreiben.</w:t>
      </w:r>
    </w:p>
    <w:p w:rsidR="006D667D" w:rsidRDefault="006D667D" w:rsidP="00B02A2B">
      <w:pPr>
        <w:pStyle w:val="Listenabsatz"/>
        <w:numPr>
          <w:ilvl w:val="0"/>
          <w:numId w:val="41"/>
        </w:numPr>
        <w:rPr>
          <w:rFonts w:ascii="Verdana" w:hAnsi="Verdana"/>
          <w:sz w:val="20"/>
          <w:szCs w:val="20"/>
        </w:rPr>
      </w:pPr>
      <w:r w:rsidRPr="00D9722E">
        <w:rPr>
          <w:rFonts w:ascii="Verdana" w:hAnsi="Verdana"/>
          <w:b/>
          <w:sz w:val="20"/>
          <w:szCs w:val="20"/>
        </w:rPr>
        <w:t xml:space="preserve">Catherine wird den RdJ </w:t>
      </w:r>
      <w:r w:rsidR="00D9722E" w:rsidRPr="00D9722E">
        <w:rPr>
          <w:rFonts w:ascii="Verdana" w:hAnsi="Verdana"/>
          <w:b/>
          <w:sz w:val="20"/>
          <w:szCs w:val="20"/>
        </w:rPr>
        <w:t xml:space="preserve">Ende Februar </w:t>
      </w:r>
      <w:r w:rsidRPr="00D9722E">
        <w:rPr>
          <w:rFonts w:ascii="Verdana" w:hAnsi="Verdana"/>
          <w:b/>
          <w:sz w:val="20"/>
          <w:szCs w:val="20"/>
        </w:rPr>
        <w:t>2018 verlassen</w:t>
      </w:r>
      <w:r w:rsidR="00D9722E">
        <w:rPr>
          <w:rFonts w:ascii="Verdana" w:hAnsi="Verdana"/>
          <w:sz w:val="20"/>
          <w:szCs w:val="20"/>
        </w:rPr>
        <w:t>. Bei Fragen zur Stellenausschreibung für die RdJ Koordination steht sie gerne zur Verfügung.</w:t>
      </w:r>
    </w:p>
    <w:p w:rsidR="00FF1B1D" w:rsidRDefault="00FF1B1D" w:rsidP="00B02A2B">
      <w:pPr>
        <w:pStyle w:val="Listenabsatz"/>
        <w:numPr>
          <w:ilvl w:val="0"/>
          <w:numId w:val="41"/>
        </w:numPr>
        <w:rPr>
          <w:rFonts w:ascii="Verdana" w:hAnsi="Verdana"/>
          <w:sz w:val="20"/>
          <w:szCs w:val="20"/>
        </w:rPr>
      </w:pPr>
      <w:r w:rsidRPr="00D9722E">
        <w:rPr>
          <w:rFonts w:ascii="Verdana" w:hAnsi="Verdana"/>
          <w:b/>
          <w:sz w:val="20"/>
          <w:szCs w:val="20"/>
        </w:rPr>
        <w:t>Update European Youth Forum</w:t>
      </w:r>
      <w:r>
        <w:rPr>
          <w:rFonts w:ascii="Verdana" w:hAnsi="Verdana"/>
          <w:sz w:val="20"/>
          <w:szCs w:val="20"/>
        </w:rPr>
        <w:t>: wird vertagt</w:t>
      </w:r>
      <w:r w:rsidR="00D9722E">
        <w:rPr>
          <w:rFonts w:ascii="Verdana" w:hAnsi="Verdana"/>
          <w:sz w:val="20"/>
          <w:szCs w:val="20"/>
        </w:rPr>
        <w:t xml:space="preserve"> (Celine wird beim nächsten Treffen anwesend sein).</w:t>
      </w:r>
    </w:p>
    <w:p w:rsidR="00D9722E" w:rsidRDefault="00D9722E" w:rsidP="00B02A2B">
      <w:pPr>
        <w:pStyle w:val="Listenabsatz"/>
        <w:numPr>
          <w:ilvl w:val="0"/>
          <w:numId w:val="41"/>
        </w:numPr>
        <w:rPr>
          <w:rFonts w:ascii="Verdana" w:hAnsi="Verdana"/>
          <w:sz w:val="20"/>
          <w:szCs w:val="20"/>
        </w:rPr>
      </w:pPr>
      <w:r>
        <w:rPr>
          <w:rFonts w:ascii="Verdana" w:hAnsi="Verdana"/>
          <w:b/>
          <w:sz w:val="20"/>
          <w:szCs w:val="20"/>
        </w:rPr>
        <w:t>Forderungsanmeldungen 2017</w:t>
      </w:r>
      <w:r w:rsidRPr="00D9722E">
        <w:rPr>
          <w:rFonts w:ascii="Verdana" w:hAnsi="Verdana"/>
          <w:sz w:val="20"/>
          <w:szCs w:val="20"/>
        </w:rPr>
        <w:t>:</w:t>
      </w:r>
      <w:r>
        <w:rPr>
          <w:rFonts w:ascii="Verdana" w:hAnsi="Verdana"/>
          <w:b/>
          <w:sz w:val="20"/>
          <w:szCs w:val="20"/>
        </w:rPr>
        <w:t xml:space="preserve"> </w:t>
      </w:r>
      <w:r>
        <w:rPr>
          <w:rFonts w:ascii="Verdana" w:hAnsi="Verdana"/>
          <w:sz w:val="20"/>
          <w:szCs w:val="20"/>
        </w:rPr>
        <w:t>Catherine schickt die Forderungsanmeldungen für Aufwands- und Fahrtenentschädigung. Diese muss unterzeichnet bis zum 17. Dezember zurückgeschickt werden. Kontonummer und Nationalregisternummer nicht vergessen!</w:t>
      </w:r>
    </w:p>
    <w:p w:rsidR="00B02A2B" w:rsidRDefault="00B02A2B" w:rsidP="0021529C">
      <w:pPr>
        <w:rPr>
          <w:rFonts w:ascii="Verdana" w:hAnsi="Verdana"/>
          <w:sz w:val="20"/>
          <w:szCs w:val="20"/>
        </w:rPr>
      </w:pPr>
    </w:p>
    <w:p w:rsidR="00E00DDF" w:rsidRPr="00D9722E" w:rsidRDefault="00D9722E" w:rsidP="00D9722E">
      <w:pPr>
        <w:pStyle w:val="Listenabsatz"/>
        <w:pBdr>
          <w:top w:val="single" w:sz="4" w:space="1" w:color="auto"/>
          <w:left w:val="single" w:sz="4" w:space="4" w:color="auto"/>
          <w:bottom w:val="single" w:sz="4" w:space="1" w:color="auto"/>
          <w:right w:val="single" w:sz="4" w:space="4" w:color="auto"/>
        </w:pBdr>
        <w:shd w:val="clear" w:color="auto" w:fill="C2D69B" w:themeFill="accent3" w:themeFillTint="99"/>
        <w:spacing w:after="0"/>
        <w:ind w:left="0"/>
        <w:jc w:val="center"/>
        <w:rPr>
          <w:rFonts w:ascii="Verdana" w:hAnsi="Verdana"/>
          <w:b/>
          <w:color w:val="C00000"/>
          <w:sz w:val="20"/>
          <w:szCs w:val="20"/>
        </w:rPr>
      </w:pPr>
      <w:r w:rsidRPr="00D9722E">
        <w:rPr>
          <w:rFonts w:ascii="Verdana" w:hAnsi="Verdana"/>
          <w:b/>
          <w:color w:val="C00000"/>
          <w:sz w:val="20"/>
          <w:szCs w:val="20"/>
        </w:rPr>
        <w:t>Schöne Festtage und einen guten Rutsch ins neue Jahr!</w:t>
      </w:r>
    </w:p>
    <w:sectPr w:rsidR="00E00DDF" w:rsidRPr="00D9722E" w:rsidSect="00FB3626">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ACD" w:rsidRDefault="00031ACD" w:rsidP="0007340B">
      <w:r>
        <w:separator/>
      </w:r>
    </w:p>
  </w:endnote>
  <w:endnote w:type="continuationSeparator" w:id="0">
    <w:p w:rsidR="00031ACD" w:rsidRDefault="00031ACD" w:rsidP="0007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83766"/>
      <w:docPartObj>
        <w:docPartGallery w:val="Page Numbers (Bottom of Page)"/>
        <w:docPartUnique/>
      </w:docPartObj>
    </w:sdtPr>
    <w:sdtEndPr/>
    <w:sdtContent>
      <w:p w:rsidR="00810A4C" w:rsidRDefault="00810A4C">
        <w:pPr>
          <w:pStyle w:val="Fuzeile"/>
          <w:jc w:val="right"/>
        </w:pPr>
        <w:r>
          <w:fldChar w:fldCharType="begin"/>
        </w:r>
        <w:r>
          <w:instrText xml:space="preserve"> PAGE   \* MERGEFORMAT </w:instrText>
        </w:r>
        <w:r>
          <w:fldChar w:fldCharType="separate"/>
        </w:r>
        <w:r w:rsidR="00D9722E">
          <w:rPr>
            <w:noProof/>
          </w:rPr>
          <w:t>6</w:t>
        </w:r>
        <w:r>
          <w:rPr>
            <w:noProof/>
          </w:rPr>
          <w:fldChar w:fldCharType="end"/>
        </w:r>
      </w:p>
    </w:sdtContent>
  </w:sdt>
  <w:p w:rsidR="00810A4C" w:rsidRDefault="00810A4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ACD" w:rsidRDefault="00031ACD" w:rsidP="0007340B">
      <w:r>
        <w:separator/>
      </w:r>
    </w:p>
  </w:footnote>
  <w:footnote w:type="continuationSeparator" w:id="0">
    <w:p w:rsidR="00031ACD" w:rsidRDefault="00031ACD" w:rsidP="000734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CE"/>
    <w:multiLevelType w:val="hybridMultilevel"/>
    <w:tmpl w:val="C54EB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6624F"/>
    <w:multiLevelType w:val="hybridMultilevel"/>
    <w:tmpl w:val="569645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633033"/>
    <w:multiLevelType w:val="hybridMultilevel"/>
    <w:tmpl w:val="14184A72"/>
    <w:lvl w:ilvl="0" w:tplc="0407000F">
      <w:start w:val="1"/>
      <w:numFmt w:val="decimal"/>
      <w:lvlText w:val="%1."/>
      <w:lvlJc w:val="left"/>
      <w:pPr>
        <w:tabs>
          <w:tab w:val="num" w:pos="360"/>
        </w:tabs>
        <w:ind w:left="360" w:hanging="360"/>
      </w:pPr>
      <w:rPr>
        <w:rFonts w:cs="Times New Roman"/>
      </w:rPr>
    </w:lvl>
    <w:lvl w:ilvl="1" w:tplc="04070019">
      <w:start w:val="1"/>
      <w:numFmt w:val="decimal"/>
      <w:lvlText w:val="%2."/>
      <w:lvlJc w:val="left"/>
      <w:pPr>
        <w:tabs>
          <w:tab w:val="num" w:pos="1080"/>
        </w:tabs>
        <w:ind w:left="1080" w:hanging="360"/>
      </w:pPr>
      <w:rPr>
        <w:rFonts w:cs="Times New Roman"/>
      </w:rPr>
    </w:lvl>
    <w:lvl w:ilvl="2" w:tplc="0407001B">
      <w:start w:val="1"/>
      <w:numFmt w:val="decimal"/>
      <w:lvlText w:val="%3."/>
      <w:lvlJc w:val="left"/>
      <w:pPr>
        <w:tabs>
          <w:tab w:val="num" w:pos="1800"/>
        </w:tabs>
        <w:ind w:left="1800" w:hanging="36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decimal"/>
      <w:lvlText w:val="%5."/>
      <w:lvlJc w:val="left"/>
      <w:pPr>
        <w:tabs>
          <w:tab w:val="num" w:pos="3240"/>
        </w:tabs>
        <w:ind w:left="3240" w:hanging="360"/>
      </w:pPr>
      <w:rPr>
        <w:rFonts w:cs="Times New Roman"/>
      </w:rPr>
    </w:lvl>
    <w:lvl w:ilvl="5" w:tplc="0407001B">
      <w:start w:val="1"/>
      <w:numFmt w:val="decimal"/>
      <w:lvlText w:val="%6."/>
      <w:lvlJc w:val="left"/>
      <w:pPr>
        <w:tabs>
          <w:tab w:val="num" w:pos="3960"/>
        </w:tabs>
        <w:ind w:left="3960" w:hanging="36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decimal"/>
      <w:lvlText w:val="%8."/>
      <w:lvlJc w:val="left"/>
      <w:pPr>
        <w:tabs>
          <w:tab w:val="num" w:pos="5400"/>
        </w:tabs>
        <w:ind w:left="5400" w:hanging="360"/>
      </w:pPr>
      <w:rPr>
        <w:rFonts w:cs="Times New Roman"/>
      </w:rPr>
    </w:lvl>
    <w:lvl w:ilvl="8" w:tplc="0407001B">
      <w:start w:val="1"/>
      <w:numFmt w:val="decimal"/>
      <w:lvlText w:val="%9."/>
      <w:lvlJc w:val="left"/>
      <w:pPr>
        <w:tabs>
          <w:tab w:val="num" w:pos="6120"/>
        </w:tabs>
        <w:ind w:left="6120" w:hanging="360"/>
      </w:pPr>
      <w:rPr>
        <w:rFonts w:cs="Times New Roman"/>
      </w:rPr>
    </w:lvl>
  </w:abstractNum>
  <w:abstractNum w:abstractNumId="3" w15:restartNumberingAfterBreak="0">
    <w:nsid w:val="108F7E16"/>
    <w:multiLevelType w:val="hybridMultilevel"/>
    <w:tmpl w:val="6B565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993B95"/>
    <w:multiLevelType w:val="hybridMultilevel"/>
    <w:tmpl w:val="508A1CBC"/>
    <w:lvl w:ilvl="0" w:tplc="D25A4FFE">
      <w:numFmt w:val="bullet"/>
      <w:lvlText w:val="-"/>
      <w:lvlJc w:val="left"/>
      <w:pPr>
        <w:ind w:left="720" w:hanging="360"/>
      </w:pPr>
      <w:rPr>
        <w:rFonts w:ascii="Verdana" w:eastAsia="PMingLiU"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457230"/>
    <w:multiLevelType w:val="hybridMultilevel"/>
    <w:tmpl w:val="A880B600"/>
    <w:lvl w:ilvl="0" w:tplc="0A06F496">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414694"/>
    <w:multiLevelType w:val="hybridMultilevel"/>
    <w:tmpl w:val="0C8808EA"/>
    <w:lvl w:ilvl="0" w:tplc="26D40B26">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27EF401B"/>
    <w:multiLevelType w:val="hybridMultilevel"/>
    <w:tmpl w:val="0EF892DA"/>
    <w:lvl w:ilvl="0" w:tplc="F5D45C72">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5843E0"/>
    <w:multiLevelType w:val="hybridMultilevel"/>
    <w:tmpl w:val="C42C6314"/>
    <w:lvl w:ilvl="0" w:tplc="A0D45470">
      <w:numFmt w:val="bullet"/>
      <w:lvlText w:val="-"/>
      <w:lvlJc w:val="left"/>
      <w:pPr>
        <w:ind w:left="720" w:hanging="360"/>
      </w:pPr>
      <w:rPr>
        <w:rFonts w:ascii="Arial" w:eastAsia="Arial"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B924174"/>
    <w:multiLevelType w:val="hybridMultilevel"/>
    <w:tmpl w:val="14184A72"/>
    <w:lvl w:ilvl="0" w:tplc="0407000F">
      <w:start w:val="1"/>
      <w:numFmt w:val="decimal"/>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0" w15:restartNumberingAfterBreak="0">
    <w:nsid w:val="306D6F64"/>
    <w:multiLevelType w:val="hybridMultilevel"/>
    <w:tmpl w:val="B59A458A"/>
    <w:lvl w:ilvl="0" w:tplc="C8BEA1D4">
      <w:start w:val="2"/>
      <w:numFmt w:val="bullet"/>
      <w:lvlText w:val="-"/>
      <w:lvlJc w:val="left"/>
      <w:pPr>
        <w:ind w:left="720" w:hanging="360"/>
      </w:pPr>
      <w:rPr>
        <w:rFonts w:ascii="Verdana" w:eastAsia="Calibri"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07D6FCC"/>
    <w:multiLevelType w:val="hybridMultilevel"/>
    <w:tmpl w:val="49C4735A"/>
    <w:lvl w:ilvl="0" w:tplc="D326D2F2">
      <w:start w:val="3"/>
      <w:numFmt w:val="bullet"/>
      <w:lvlText w:val=""/>
      <w:lvlJc w:val="left"/>
      <w:pPr>
        <w:ind w:left="1776" w:hanging="360"/>
      </w:pPr>
      <w:rPr>
        <w:rFonts w:ascii="Symbol" w:eastAsia="Calibri" w:hAnsi="Symbol" w:cs="Times New Roman"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34C76424"/>
    <w:multiLevelType w:val="hybridMultilevel"/>
    <w:tmpl w:val="FC6AF606"/>
    <w:lvl w:ilvl="0" w:tplc="735C032C">
      <w:start w:val="11"/>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897437"/>
    <w:multiLevelType w:val="hybridMultilevel"/>
    <w:tmpl w:val="C89A5D04"/>
    <w:lvl w:ilvl="0" w:tplc="140ECE8E">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74E6AFD"/>
    <w:multiLevelType w:val="hybridMultilevel"/>
    <w:tmpl w:val="7CA8D28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3B9469C9"/>
    <w:multiLevelType w:val="hybridMultilevel"/>
    <w:tmpl w:val="3FCA9D76"/>
    <w:lvl w:ilvl="0" w:tplc="5762E07A">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D2B5C62"/>
    <w:multiLevelType w:val="hybridMultilevel"/>
    <w:tmpl w:val="C3CE4656"/>
    <w:lvl w:ilvl="0" w:tplc="1FC07D9A">
      <w:start w:val="2"/>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DA3DEB"/>
    <w:multiLevelType w:val="hybridMultilevel"/>
    <w:tmpl w:val="18E695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C46277"/>
    <w:multiLevelType w:val="hybridMultilevel"/>
    <w:tmpl w:val="F9D04604"/>
    <w:lvl w:ilvl="0" w:tplc="1FC07D9A">
      <w:start w:val="2"/>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E84BAE"/>
    <w:multiLevelType w:val="hybridMultilevel"/>
    <w:tmpl w:val="BD668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7B770A"/>
    <w:multiLevelType w:val="hybridMultilevel"/>
    <w:tmpl w:val="3D9AC95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4E7C1F57"/>
    <w:multiLevelType w:val="hybridMultilevel"/>
    <w:tmpl w:val="217CE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3642C6"/>
    <w:multiLevelType w:val="hybridMultilevel"/>
    <w:tmpl w:val="D8828AD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18B777A"/>
    <w:multiLevelType w:val="hybridMultilevel"/>
    <w:tmpl w:val="B21A0BBC"/>
    <w:lvl w:ilvl="0" w:tplc="1FEE72E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991E95"/>
    <w:multiLevelType w:val="hybridMultilevel"/>
    <w:tmpl w:val="25B29C82"/>
    <w:lvl w:ilvl="0" w:tplc="CFA6B65A">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492E9B"/>
    <w:multiLevelType w:val="hybridMultilevel"/>
    <w:tmpl w:val="549A0C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BC69D7"/>
    <w:multiLevelType w:val="hybridMultilevel"/>
    <w:tmpl w:val="BD40F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505A3D"/>
    <w:multiLevelType w:val="hybridMultilevel"/>
    <w:tmpl w:val="1CFC7ADA"/>
    <w:lvl w:ilvl="0" w:tplc="DFB4892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89766D"/>
    <w:multiLevelType w:val="hybridMultilevel"/>
    <w:tmpl w:val="1B446D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9F72CAC"/>
    <w:multiLevelType w:val="hybridMultilevel"/>
    <w:tmpl w:val="EA7E660E"/>
    <w:lvl w:ilvl="0" w:tplc="6C927500">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092790"/>
    <w:multiLevelType w:val="hybridMultilevel"/>
    <w:tmpl w:val="7FA8D5E0"/>
    <w:lvl w:ilvl="0" w:tplc="0407000F">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FF5152"/>
    <w:multiLevelType w:val="hybridMultilevel"/>
    <w:tmpl w:val="134EE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8258CE"/>
    <w:multiLevelType w:val="hybridMultilevel"/>
    <w:tmpl w:val="95B0F9E6"/>
    <w:lvl w:ilvl="0" w:tplc="565448A6">
      <w:start w:val="2"/>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36C7EE2"/>
    <w:multiLevelType w:val="hybridMultilevel"/>
    <w:tmpl w:val="E392F6D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4" w15:restartNumberingAfterBreak="0">
    <w:nsid w:val="6661684A"/>
    <w:multiLevelType w:val="hybridMultilevel"/>
    <w:tmpl w:val="54861F0C"/>
    <w:lvl w:ilvl="0" w:tplc="DE62F8E0">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02173C"/>
    <w:multiLevelType w:val="hybridMultilevel"/>
    <w:tmpl w:val="F81CF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D57F58"/>
    <w:multiLevelType w:val="hybridMultilevel"/>
    <w:tmpl w:val="77DA65B0"/>
    <w:lvl w:ilvl="0" w:tplc="DB24A1F4">
      <w:numFmt w:val="bullet"/>
      <w:lvlText w:val=""/>
      <w:lvlJc w:val="left"/>
      <w:pPr>
        <w:ind w:left="1080" w:hanging="360"/>
      </w:pPr>
      <w:rPr>
        <w:rFonts w:ascii="Wingdings" w:eastAsia="Arial"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15:restartNumberingAfterBreak="0">
    <w:nsid w:val="6CE433A1"/>
    <w:multiLevelType w:val="hybridMultilevel"/>
    <w:tmpl w:val="C0285664"/>
    <w:lvl w:ilvl="0" w:tplc="C82A68F4">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D7C0144"/>
    <w:multiLevelType w:val="hybridMultilevel"/>
    <w:tmpl w:val="9BA23D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6E155BD7"/>
    <w:multiLevelType w:val="hybridMultilevel"/>
    <w:tmpl w:val="304EA3A0"/>
    <w:lvl w:ilvl="0" w:tplc="CCD6A72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A16B51"/>
    <w:multiLevelType w:val="hybridMultilevel"/>
    <w:tmpl w:val="CDCA48DC"/>
    <w:lvl w:ilvl="0" w:tplc="54C2F0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EA5995"/>
    <w:multiLevelType w:val="hybridMultilevel"/>
    <w:tmpl w:val="4A6EC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B2F1052"/>
    <w:multiLevelType w:val="hybridMultilevel"/>
    <w:tmpl w:val="DE480466"/>
    <w:lvl w:ilvl="0" w:tplc="546C3800">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CD67118"/>
    <w:multiLevelType w:val="multilevel"/>
    <w:tmpl w:val="32C28C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F606C7D"/>
    <w:multiLevelType w:val="hybridMultilevel"/>
    <w:tmpl w:val="3270494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1"/>
  </w:num>
  <w:num w:numId="4">
    <w:abstractNumId w:val="34"/>
  </w:num>
  <w:num w:numId="5">
    <w:abstractNumId w:val="26"/>
  </w:num>
  <w:num w:numId="6">
    <w:abstractNumId w:val="19"/>
  </w:num>
  <w:num w:numId="7">
    <w:abstractNumId w:val="14"/>
  </w:num>
  <w:num w:numId="8">
    <w:abstractNumId w:val="0"/>
  </w:num>
  <w:num w:numId="9">
    <w:abstractNumId w:val="35"/>
  </w:num>
  <w:num w:numId="10">
    <w:abstractNumId w:val="20"/>
  </w:num>
  <w:num w:numId="11">
    <w:abstractNumId w:val="37"/>
  </w:num>
  <w:num w:numId="12">
    <w:abstractNumId w:val="2"/>
  </w:num>
  <w:num w:numId="13">
    <w:abstractNumId w:val="15"/>
  </w:num>
  <w:num w:numId="14">
    <w:abstractNumId w:val="25"/>
  </w:num>
  <w:num w:numId="15">
    <w:abstractNumId w:val="18"/>
  </w:num>
  <w:num w:numId="16">
    <w:abstractNumId w:val="16"/>
  </w:num>
  <w:num w:numId="17">
    <w:abstractNumId w:val="30"/>
  </w:num>
  <w:num w:numId="18">
    <w:abstractNumId w:val="28"/>
  </w:num>
  <w:num w:numId="19">
    <w:abstractNumId w:val="44"/>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7"/>
  </w:num>
  <w:num w:numId="23">
    <w:abstractNumId w:val="41"/>
  </w:num>
  <w:num w:numId="24">
    <w:abstractNumId w:val="3"/>
  </w:num>
  <w:num w:numId="25">
    <w:abstractNumId w:val="1"/>
  </w:num>
  <w:num w:numId="26">
    <w:abstractNumId w:val="33"/>
  </w:num>
  <w:num w:numId="27">
    <w:abstractNumId w:val="23"/>
  </w:num>
  <w:num w:numId="28">
    <w:abstractNumId w:val="22"/>
  </w:num>
  <w:num w:numId="29">
    <w:abstractNumId w:val="8"/>
  </w:num>
  <w:num w:numId="30">
    <w:abstractNumId w:val="36"/>
  </w:num>
  <w:num w:numId="31">
    <w:abstractNumId w:val="4"/>
  </w:num>
  <w:num w:numId="32">
    <w:abstractNumId w:val="43"/>
  </w:num>
  <w:num w:numId="33">
    <w:abstractNumId w:val="13"/>
  </w:num>
  <w:num w:numId="34">
    <w:abstractNumId w:val="10"/>
  </w:num>
  <w:num w:numId="35">
    <w:abstractNumId w:val="32"/>
  </w:num>
  <w:num w:numId="36">
    <w:abstractNumId w:val="39"/>
  </w:num>
  <w:num w:numId="37">
    <w:abstractNumId w:val="24"/>
  </w:num>
  <w:num w:numId="38">
    <w:abstractNumId w:val="5"/>
  </w:num>
  <w:num w:numId="39">
    <w:abstractNumId w:val="12"/>
  </w:num>
  <w:num w:numId="40">
    <w:abstractNumId w:val="7"/>
  </w:num>
  <w:num w:numId="41">
    <w:abstractNumId w:val="11"/>
  </w:num>
  <w:num w:numId="42">
    <w:abstractNumId w:val="29"/>
  </w:num>
  <w:num w:numId="43">
    <w:abstractNumId w:val="42"/>
  </w:num>
  <w:num w:numId="44">
    <w:abstractNumId w:val="27"/>
  </w:num>
  <w:num w:numId="45">
    <w:abstractNumId w:val="3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11"/>
    <w:rsid w:val="000025F2"/>
    <w:rsid w:val="00015BAE"/>
    <w:rsid w:val="000161E0"/>
    <w:rsid w:val="0001669B"/>
    <w:rsid w:val="00024BE0"/>
    <w:rsid w:val="00031ACD"/>
    <w:rsid w:val="000371ED"/>
    <w:rsid w:val="000442E4"/>
    <w:rsid w:val="00053503"/>
    <w:rsid w:val="00054678"/>
    <w:rsid w:val="00056FB3"/>
    <w:rsid w:val="00063085"/>
    <w:rsid w:val="00063AF2"/>
    <w:rsid w:val="0007340B"/>
    <w:rsid w:val="000750A7"/>
    <w:rsid w:val="0009391C"/>
    <w:rsid w:val="00093AAC"/>
    <w:rsid w:val="00094E10"/>
    <w:rsid w:val="000A1918"/>
    <w:rsid w:val="000A375C"/>
    <w:rsid w:val="000A54F6"/>
    <w:rsid w:val="000A595B"/>
    <w:rsid w:val="000B3402"/>
    <w:rsid w:val="000B5931"/>
    <w:rsid w:val="000C406E"/>
    <w:rsid w:val="000E1088"/>
    <w:rsid w:val="000E1A0F"/>
    <w:rsid w:val="000E752D"/>
    <w:rsid w:val="000F0779"/>
    <w:rsid w:val="000F6644"/>
    <w:rsid w:val="00106EB7"/>
    <w:rsid w:val="00120226"/>
    <w:rsid w:val="00121311"/>
    <w:rsid w:val="00125196"/>
    <w:rsid w:val="001347CD"/>
    <w:rsid w:val="001368CD"/>
    <w:rsid w:val="00136B5A"/>
    <w:rsid w:val="00145EC6"/>
    <w:rsid w:val="00157495"/>
    <w:rsid w:val="0017128B"/>
    <w:rsid w:val="001764F7"/>
    <w:rsid w:val="00182E04"/>
    <w:rsid w:val="001838FB"/>
    <w:rsid w:val="001A3551"/>
    <w:rsid w:val="001A3BCF"/>
    <w:rsid w:val="001A6230"/>
    <w:rsid w:val="001B0380"/>
    <w:rsid w:val="001B55F7"/>
    <w:rsid w:val="001C1BD5"/>
    <w:rsid w:val="001C5F44"/>
    <w:rsid w:val="001D565B"/>
    <w:rsid w:val="001E2CA6"/>
    <w:rsid w:val="00201401"/>
    <w:rsid w:val="00202587"/>
    <w:rsid w:val="002045A3"/>
    <w:rsid w:val="00212C76"/>
    <w:rsid w:val="00214D09"/>
    <w:rsid w:val="0021529C"/>
    <w:rsid w:val="002176A7"/>
    <w:rsid w:val="00217760"/>
    <w:rsid w:val="00221999"/>
    <w:rsid w:val="00226F37"/>
    <w:rsid w:val="00230D24"/>
    <w:rsid w:val="00236CE5"/>
    <w:rsid w:val="00237CC8"/>
    <w:rsid w:val="002410E2"/>
    <w:rsid w:val="002513A7"/>
    <w:rsid w:val="0025192D"/>
    <w:rsid w:val="00280857"/>
    <w:rsid w:val="00283CCB"/>
    <w:rsid w:val="0029132D"/>
    <w:rsid w:val="002A2DE1"/>
    <w:rsid w:val="002A31A5"/>
    <w:rsid w:val="002A54FD"/>
    <w:rsid w:val="002A57CD"/>
    <w:rsid w:val="002A7AA6"/>
    <w:rsid w:val="002B4137"/>
    <w:rsid w:val="002B4797"/>
    <w:rsid w:val="002C0DEA"/>
    <w:rsid w:val="002C288E"/>
    <w:rsid w:val="002C57CC"/>
    <w:rsid w:val="002D586D"/>
    <w:rsid w:val="002E6C1B"/>
    <w:rsid w:val="00304CAA"/>
    <w:rsid w:val="00313B70"/>
    <w:rsid w:val="00316416"/>
    <w:rsid w:val="00323186"/>
    <w:rsid w:val="0032502C"/>
    <w:rsid w:val="003325CB"/>
    <w:rsid w:val="0033439B"/>
    <w:rsid w:val="0034121F"/>
    <w:rsid w:val="00345C75"/>
    <w:rsid w:val="00346C1C"/>
    <w:rsid w:val="00354C6E"/>
    <w:rsid w:val="00354E28"/>
    <w:rsid w:val="00374094"/>
    <w:rsid w:val="00374731"/>
    <w:rsid w:val="003761CF"/>
    <w:rsid w:val="0038041C"/>
    <w:rsid w:val="0039397F"/>
    <w:rsid w:val="00397C59"/>
    <w:rsid w:val="003A598F"/>
    <w:rsid w:val="003C61C1"/>
    <w:rsid w:val="003D0DF2"/>
    <w:rsid w:val="003E129A"/>
    <w:rsid w:val="003E5E5F"/>
    <w:rsid w:val="003E75BE"/>
    <w:rsid w:val="003F0CF9"/>
    <w:rsid w:val="003F20C7"/>
    <w:rsid w:val="003F5761"/>
    <w:rsid w:val="003F63DA"/>
    <w:rsid w:val="003F7E0E"/>
    <w:rsid w:val="00405878"/>
    <w:rsid w:val="00405EBC"/>
    <w:rsid w:val="00412CD4"/>
    <w:rsid w:val="00415436"/>
    <w:rsid w:val="004216C0"/>
    <w:rsid w:val="00422F89"/>
    <w:rsid w:val="00423AA7"/>
    <w:rsid w:val="0042533E"/>
    <w:rsid w:val="00425643"/>
    <w:rsid w:val="00426025"/>
    <w:rsid w:val="004333E9"/>
    <w:rsid w:val="00454CFD"/>
    <w:rsid w:val="00455C33"/>
    <w:rsid w:val="00457E97"/>
    <w:rsid w:val="004600B8"/>
    <w:rsid w:val="004805BA"/>
    <w:rsid w:val="00480E59"/>
    <w:rsid w:val="00490715"/>
    <w:rsid w:val="00492F88"/>
    <w:rsid w:val="00495D4B"/>
    <w:rsid w:val="00496F4C"/>
    <w:rsid w:val="004A0D87"/>
    <w:rsid w:val="004A175F"/>
    <w:rsid w:val="004B26BE"/>
    <w:rsid w:val="004B31A8"/>
    <w:rsid w:val="004B3C01"/>
    <w:rsid w:val="004C1130"/>
    <w:rsid w:val="004C7EE7"/>
    <w:rsid w:val="004D1C97"/>
    <w:rsid w:val="004D3457"/>
    <w:rsid w:val="004E3009"/>
    <w:rsid w:val="004E4351"/>
    <w:rsid w:val="00500192"/>
    <w:rsid w:val="005008C3"/>
    <w:rsid w:val="00503D94"/>
    <w:rsid w:val="0050682A"/>
    <w:rsid w:val="0050773C"/>
    <w:rsid w:val="00507B70"/>
    <w:rsid w:val="005102C7"/>
    <w:rsid w:val="00512BC9"/>
    <w:rsid w:val="00521C50"/>
    <w:rsid w:val="00522858"/>
    <w:rsid w:val="005236C2"/>
    <w:rsid w:val="00530353"/>
    <w:rsid w:val="00531886"/>
    <w:rsid w:val="00541224"/>
    <w:rsid w:val="00542643"/>
    <w:rsid w:val="00547CAB"/>
    <w:rsid w:val="00547DFA"/>
    <w:rsid w:val="00551234"/>
    <w:rsid w:val="00557929"/>
    <w:rsid w:val="0056265B"/>
    <w:rsid w:val="005658B0"/>
    <w:rsid w:val="00571555"/>
    <w:rsid w:val="00571C1A"/>
    <w:rsid w:val="005776BA"/>
    <w:rsid w:val="00580385"/>
    <w:rsid w:val="005861E1"/>
    <w:rsid w:val="00586D4D"/>
    <w:rsid w:val="00586F74"/>
    <w:rsid w:val="005921B0"/>
    <w:rsid w:val="00592841"/>
    <w:rsid w:val="005A3040"/>
    <w:rsid w:val="005B0C7C"/>
    <w:rsid w:val="005B4F7A"/>
    <w:rsid w:val="005B6B19"/>
    <w:rsid w:val="005B6D4F"/>
    <w:rsid w:val="005C5004"/>
    <w:rsid w:val="005C6505"/>
    <w:rsid w:val="005D138F"/>
    <w:rsid w:val="005D2625"/>
    <w:rsid w:val="005D6BC6"/>
    <w:rsid w:val="005E0BDE"/>
    <w:rsid w:val="005E36B9"/>
    <w:rsid w:val="005E461E"/>
    <w:rsid w:val="005E570B"/>
    <w:rsid w:val="005E58F5"/>
    <w:rsid w:val="005E63D8"/>
    <w:rsid w:val="00600206"/>
    <w:rsid w:val="00603A14"/>
    <w:rsid w:val="00607998"/>
    <w:rsid w:val="00614C13"/>
    <w:rsid w:val="00615350"/>
    <w:rsid w:val="006256AA"/>
    <w:rsid w:val="00635258"/>
    <w:rsid w:val="006406BC"/>
    <w:rsid w:val="00641624"/>
    <w:rsid w:val="006516B7"/>
    <w:rsid w:val="00651F00"/>
    <w:rsid w:val="00656443"/>
    <w:rsid w:val="00665019"/>
    <w:rsid w:val="00666443"/>
    <w:rsid w:val="006677B3"/>
    <w:rsid w:val="0067128A"/>
    <w:rsid w:val="00673903"/>
    <w:rsid w:val="0069176F"/>
    <w:rsid w:val="00692E71"/>
    <w:rsid w:val="00693DCD"/>
    <w:rsid w:val="00697085"/>
    <w:rsid w:val="006979FB"/>
    <w:rsid w:val="00697AB8"/>
    <w:rsid w:val="006A227E"/>
    <w:rsid w:val="006A4FD5"/>
    <w:rsid w:val="006A515A"/>
    <w:rsid w:val="006B1619"/>
    <w:rsid w:val="006B2974"/>
    <w:rsid w:val="006C61C7"/>
    <w:rsid w:val="006D376B"/>
    <w:rsid w:val="006D667D"/>
    <w:rsid w:val="006E076A"/>
    <w:rsid w:val="006F7129"/>
    <w:rsid w:val="006F7147"/>
    <w:rsid w:val="00702C53"/>
    <w:rsid w:val="007058B1"/>
    <w:rsid w:val="00741913"/>
    <w:rsid w:val="00752DB3"/>
    <w:rsid w:val="0075680D"/>
    <w:rsid w:val="007750DE"/>
    <w:rsid w:val="00777A15"/>
    <w:rsid w:val="00781A9A"/>
    <w:rsid w:val="00781EFA"/>
    <w:rsid w:val="00782CA7"/>
    <w:rsid w:val="007841BF"/>
    <w:rsid w:val="00786162"/>
    <w:rsid w:val="007915AC"/>
    <w:rsid w:val="00792DB1"/>
    <w:rsid w:val="007A0125"/>
    <w:rsid w:val="007A33AA"/>
    <w:rsid w:val="007A344A"/>
    <w:rsid w:val="007A4FD5"/>
    <w:rsid w:val="007A57CB"/>
    <w:rsid w:val="007C12B2"/>
    <w:rsid w:val="007D296C"/>
    <w:rsid w:val="007D5484"/>
    <w:rsid w:val="007E6A91"/>
    <w:rsid w:val="007E7D59"/>
    <w:rsid w:val="007E7EB3"/>
    <w:rsid w:val="007F096E"/>
    <w:rsid w:val="007F4E23"/>
    <w:rsid w:val="007F5ABA"/>
    <w:rsid w:val="00800C42"/>
    <w:rsid w:val="00803C0C"/>
    <w:rsid w:val="008057AB"/>
    <w:rsid w:val="00807632"/>
    <w:rsid w:val="0081065D"/>
    <w:rsid w:val="00810A4C"/>
    <w:rsid w:val="008318D0"/>
    <w:rsid w:val="008376BA"/>
    <w:rsid w:val="00842834"/>
    <w:rsid w:val="0085284F"/>
    <w:rsid w:val="008551C2"/>
    <w:rsid w:val="00855627"/>
    <w:rsid w:val="008563D3"/>
    <w:rsid w:val="00860BB4"/>
    <w:rsid w:val="0086205D"/>
    <w:rsid w:val="008637D9"/>
    <w:rsid w:val="00864702"/>
    <w:rsid w:val="00871303"/>
    <w:rsid w:val="00872EC4"/>
    <w:rsid w:val="00874CA6"/>
    <w:rsid w:val="00882072"/>
    <w:rsid w:val="008908D6"/>
    <w:rsid w:val="008A018C"/>
    <w:rsid w:val="008A2428"/>
    <w:rsid w:val="008B289B"/>
    <w:rsid w:val="008B28E6"/>
    <w:rsid w:val="008B469D"/>
    <w:rsid w:val="008B6395"/>
    <w:rsid w:val="008C1E85"/>
    <w:rsid w:val="008C281C"/>
    <w:rsid w:val="008C35A3"/>
    <w:rsid w:val="008C7333"/>
    <w:rsid w:val="008D789F"/>
    <w:rsid w:val="008E228A"/>
    <w:rsid w:val="008E4466"/>
    <w:rsid w:val="008E61CF"/>
    <w:rsid w:val="008F7B8B"/>
    <w:rsid w:val="009000D2"/>
    <w:rsid w:val="00904FE1"/>
    <w:rsid w:val="00911BBB"/>
    <w:rsid w:val="009138E8"/>
    <w:rsid w:val="00917706"/>
    <w:rsid w:val="00931578"/>
    <w:rsid w:val="0093280C"/>
    <w:rsid w:val="00940FD7"/>
    <w:rsid w:val="00955A83"/>
    <w:rsid w:val="009606C5"/>
    <w:rsid w:val="009609E1"/>
    <w:rsid w:val="009618C9"/>
    <w:rsid w:val="00964E6D"/>
    <w:rsid w:val="00965526"/>
    <w:rsid w:val="009708BF"/>
    <w:rsid w:val="00974462"/>
    <w:rsid w:val="00986BFD"/>
    <w:rsid w:val="009871F4"/>
    <w:rsid w:val="00987D4B"/>
    <w:rsid w:val="009911B8"/>
    <w:rsid w:val="009960F7"/>
    <w:rsid w:val="00997786"/>
    <w:rsid w:val="009B0ECC"/>
    <w:rsid w:val="009B463E"/>
    <w:rsid w:val="009B5B3F"/>
    <w:rsid w:val="009C39E0"/>
    <w:rsid w:val="009C3B56"/>
    <w:rsid w:val="009C3BB0"/>
    <w:rsid w:val="009C3D57"/>
    <w:rsid w:val="009C407B"/>
    <w:rsid w:val="009C4E26"/>
    <w:rsid w:val="009C5D00"/>
    <w:rsid w:val="009C75BA"/>
    <w:rsid w:val="009D102C"/>
    <w:rsid w:val="009D25F9"/>
    <w:rsid w:val="009D701B"/>
    <w:rsid w:val="009E5E1C"/>
    <w:rsid w:val="009F1377"/>
    <w:rsid w:val="009F381E"/>
    <w:rsid w:val="009F7A85"/>
    <w:rsid w:val="00A01835"/>
    <w:rsid w:val="00A028B0"/>
    <w:rsid w:val="00A07F6F"/>
    <w:rsid w:val="00A25C30"/>
    <w:rsid w:val="00A260E4"/>
    <w:rsid w:val="00A337B9"/>
    <w:rsid w:val="00A40C6F"/>
    <w:rsid w:val="00A40F9D"/>
    <w:rsid w:val="00A443A6"/>
    <w:rsid w:val="00A52FEC"/>
    <w:rsid w:val="00A54DB7"/>
    <w:rsid w:val="00A63022"/>
    <w:rsid w:val="00A725CE"/>
    <w:rsid w:val="00A750CA"/>
    <w:rsid w:val="00A80177"/>
    <w:rsid w:val="00A80C74"/>
    <w:rsid w:val="00A85F51"/>
    <w:rsid w:val="00A922EC"/>
    <w:rsid w:val="00AA0FDE"/>
    <w:rsid w:val="00AA15DB"/>
    <w:rsid w:val="00AA55B7"/>
    <w:rsid w:val="00AB27B3"/>
    <w:rsid w:val="00AB6024"/>
    <w:rsid w:val="00AB6E66"/>
    <w:rsid w:val="00AC273C"/>
    <w:rsid w:val="00AD5D4D"/>
    <w:rsid w:val="00AE2B06"/>
    <w:rsid w:val="00AE4697"/>
    <w:rsid w:val="00AE5EC8"/>
    <w:rsid w:val="00AE710C"/>
    <w:rsid w:val="00AF04D7"/>
    <w:rsid w:val="00AF291B"/>
    <w:rsid w:val="00AF3EF7"/>
    <w:rsid w:val="00AF60AD"/>
    <w:rsid w:val="00AF6DAC"/>
    <w:rsid w:val="00B026F9"/>
    <w:rsid w:val="00B02A2B"/>
    <w:rsid w:val="00B16B35"/>
    <w:rsid w:val="00B17577"/>
    <w:rsid w:val="00B3562D"/>
    <w:rsid w:val="00B452E6"/>
    <w:rsid w:val="00B50C33"/>
    <w:rsid w:val="00B518BA"/>
    <w:rsid w:val="00B52CF2"/>
    <w:rsid w:val="00B57BF1"/>
    <w:rsid w:val="00B61A83"/>
    <w:rsid w:val="00B672A0"/>
    <w:rsid w:val="00B7368D"/>
    <w:rsid w:val="00B73C4E"/>
    <w:rsid w:val="00B82028"/>
    <w:rsid w:val="00B845F4"/>
    <w:rsid w:val="00B96CA4"/>
    <w:rsid w:val="00BB6D48"/>
    <w:rsid w:val="00BC423A"/>
    <w:rsid w:val="00BC5460"/>
    <w:rsid w:val="00BC6053"/>
    <w:rsid w:val="00BC75A6"/>
    <w:rsid w:val="00BD2BAA"/>
    <w:rsid w:val="00BD4C00"/>
    <w:rsid w:val="00BD5014"/>
    <w:rsid w:val="00BD6D7A"/>
    <w:rsid w:val="00BF2AAE"/>
    <w:rsid w:val="00BF2C52"/>
    <w:rsid w:val="00BF3E4F"/>
    <w:rsid w:val="00BF6935"/>
    <w:rsid w:val="00BF73E6"/>
    <w:rsid w:val="00C05A4A"/>
    <w:rsid w:val="00C07376"/>
    <w:rsid w:val="00C14C06"/>
    <w:rsid w:val="00C15628"/>
    <w:rsid w:val="00C17606"/>
    <w:rsid w:val="00C21725"/>
    <w:rsid w:val="00C24321"/>
    <w:rsid w:val="00C27A69"/>
    <w:rsid w:val="00C4050C"/>
    <w:rsid w:val="00C53A8E"/>
    <w:rsid w:val="00C54EE5"/>
    <w:rsid w:val="00C55B28"/>
    <w:rsid w:val="00C55DC1"/>
    <w:rsid w:val="00C67FB3"/>
    <w:rsid w:val="00C779E1"/>
    <w:rsid w:val="00C80C81"/>
    <w:rsid w:val="00C82A9C"/>
    <w:rsid w:val="00CA2B3F"/>
    <w:rsid w:val="00CB1B61"/>
    <w:rsid w:val="00CB4E42"/>
    <w:rsid w:val="00CB7CF9"/>
    <w:rsid w:val="00CC2BCE"/>
    <w:rsid w:val="00CE1485"/>
    <w:rsid w:val="00CE5E1B"/>
    <w:rsid w:val="00CE5F87"/>
    <w:rsid w:val="00CF118D"/>
    <w:rsid w:val="00CF2BFE"/>
    <w:rsid w:val="00CF389E"/>
    <w:rsid w:val="00CF58B7"/>
    <w:rsid w:val="00D0393D"/>
    <w:rsid w:val="00D130AB"/>
    <w:rsid w:val="00D15720"/>
    <w:rsid w:val="00D275CE"/>
    <w:rsid w:val="00D32510"/>
    <w:rsid w:val="00D33412"/>
    <w:rsid w:val="00D363C8"/>
    <w:rsid w:val="00D4415F"/>
    <w:rsid w:val="00D51A0E"/>
    <w:rsid w:val="00D6067F"/>
    <w:rsid w:val="00D60903"/>
    <w:rsid w:val="00D61C04"/>
    <w:rsid w:val="00D63780"/>
    <w:rsid w:val="00D64226"/>
    <w:rsid w:val="00D64B13"/>
    <w:rsid w:val="00D8621E"/>
    <w:rsid w:val="00D9722E"/>
    <w:rsid w:val="00DA6240"/>
    <w:rsid w:val="00DC1734"/>
    <w:rsid w:val="00DC1745"/>
    <w:rsid w:val="00DC6F6B"/>
    <w:rsid w:val="00DD061E"/>
    <w:rsid w:val="00DD46E4"/>
    <w:rsid w:val="00DD5019"/>
    <w:rsid w:val="00DD55D9"/>
    <w:rsid w:val="00DD624D"/>
    <w:rsid w:val="00DD6CBD"/>
    <w:rsid w:val="00DE21D4"/>
    <w:rsid w:val="00DF2EE2"/>
    <w:rsid w:val="00DF40EC"/>
    <w:rsid w:val="00E00314"/>
    <w:rsid w:val="00E00DDF"/>
    <w:rsid w:val="00E25584"/>
    <w:rsid w:val="00E27BCD"/>
    <w:rsid w:val="00E42BE5"/>
    <w:rsid w:val="00E5100D"/>
    <w:rsid w:val="00E51025"/>
    <w:rsid w:val="00E53357"/>
    <w:rsid w:val="00E7008D"/>
    <w:rsid w:val="00E72BB1"/>
    <w:rsid w:val="00E75C13"/>
    <w:rsid w:val="00E84DE8"/>
    <w:rsid w:val="00E902DB"/>
    <w:rsid w:val="00E921A9"/>
    <w:rsid w:val="00E94E8F"/>
    <w:rsid w:val="00EA0EAD"/>
    <w:rsid w:val="00EA330C"/>
    <w:rsid w:val="00EA52D6"/>
    <w:rsid w:val="00EC24E2"/>
    <w:rsid w:val="00EC522B"/>
    <w:rsid w:val="00ED46A3"/>
    <w:rsid w:val="00ED77CC"/>
    <w:rsid w:val="00EE38DC"/>
    <w:rsid w:val="00EE485F"/>
    <w:rsid w:val="00EE699D"/>
    <w:rsid w:val="00EE7AD0"/>
    <w:rsid w:val="00EF0C73"/>
    <w:rsid w:val="00EF4DA9"/>
    <w:rsid w:val="00EF704F"/>
    <w:rsid w:val="00F005A7"/>
    <w:rsid w:val="00F16322"/>
    <w:rsid w:val="00F166D5"/>
    <w:rsid w:val="00F54ACE"/>
    <w:rsid w:val="00F604D8"/>
    <w:rsid w:val="00F667DE"/>
    <w:rsid w:val="00F669ED"/>
    <w:rsid w:val="00F71006"/>
    <w:rsid w:val="00F71C45"/>
    <w:rsid w:val="00F725C1"/>
    <w:rsid w:val="00F73F0B"/>
    <w:rsid w:val="00F74EFD"/>
    <w:rsid w:val="00F81927"/>
    <w:rsid w:val="00F82BFF"/>
    <w:rsid w:val="00F85C93"/>
    <w:rsid w:val="00F9382F"/>
    <w:rsid w:val="00F94094"/>
    <w:rsid w:val="00F976E5"/>
    <w:rsid w:val="00F97AB1"/>
    <w:rsid w:val="00FA12C7"/>
    <w:rsid w:val="00FA1FC9"/>
    <w:rsid w:val="00FA2FFA"/>
    <w:rsid w:val="00FB0D0F"/>
    <w:rsid w:val="00FB2E52"/>
    <w:rsid w:val="00FB3626"/>
    <w:rsid w:val="00FB3B40"/>
    <w:rsid w:val="00FC0BBB"/>
    <w:rsid w:val="00FD08ED"/>
    <w:rsid w:val="00FD32CD"/>
    <w:rsid w:val="00FD4002"/>
    <w:rsid w:val="00FE00C7"/>
    <w:rsid w:val="00FE461F"/>
    <w:rsid w:val="00FE6784"/>
    <w:rsid w:val="00FF1B1D"/>
    <w:rsid w:val="00FF2BB2"/>
    <w:rsid w:val="00FF4C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31FE22"/>
  <w15:docId w15:val="{42FE7D0F-4FEA-4639-9051-D7A74397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75A6"/>
    <w:rPr>
      <w:rFonts w:ascii="Times New Roman" w:hAnsi="Times New Roman"/>
      <w:sz w:val="24"/>
      <w:szCs w:val="24"/>
      <w:lang w:val="de-DE" w:eastAsia="de-DE"/>
    </w:rPr>
  </w:style>
  <w:style w:type="paragraph" w:styleId="berschrift2">
    <w:name w:val="heading 2"/>
    <w:basedOn w:val="Standard"/>
    <w:link w:val="berschrift2Zchn"/>
    <w:qFormat/>
    <w:rsid w:val="00741913"/>
    <w:pPr>
      <w:spacing w:before="100" w:beforeAutospacing="1" w:after="100" w:afterAutospacing="1"/>
      <w:outlineLvl w:val="1"/>
    </w:pPr>
    <w:rPr>
      <w:b/>
      <w:bCs/>
      <w:sz w:val="36"/>
      <w:szCs w:val="3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C75A6"/>
    <w:rPr>
      <w:rFonts w:cs="Times New Roman"/>
      <w:color w:val="0000FF"/>
      <w:u w:val="single"/>
    </w:rPr>
  </w:style>
  <w:style w:type="paragraph" w:customStyle="1" w:styleId="FormatvorlageProtokollPrsidium">
    <w:name w:val="Formatvorlage Protokoll Präsidium"/>
    <w:basedOn w:val="Standard"/>
    <w:next w:val="Blocktext"/>
    <w:rsid w:val="00BC75A6"/>
    <w:pPr>
      <w:spacing w:line="240" w:lineRule="exact"/>
      <w:jc w:val="both"/>
    </w:pPr>
    <w:rPr>
      <w:b/>
      <w:i/>
    </w:rPr>
  </w:style>
  <w:style w:type="paragraph" w:styleId="Blocktext">
    <w:name w:val="Block Text"/>
    <w:basedOn w:val="Standard"/>
    <w:semiHidden/>
    <w:rsid w:val="00BC75A6"/>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Sprechblasentext">
    <w:name w:val="Balloon Text"/>
    <w:basedOn w:val="Standard"/>
    <w:link w:val="SprechblasentextZchn"/>
    <w:semiHidden/>
    <w:rsid w:val="00BC75A6"/>
    <w:rPr>
      <w:rFonts w:ascii="Tahoma" w:hAnsi="Tahoma"/>
      <w:sz w:val="16"/>
      <w:szCs w:val="16"/>
      <w:lang w:val="x-none"/>
    </w:rPr>
  </w:style>
  <w:style w:type="character" w:customStyle="1" w:styleId="SprechblasentextZchn">
    <w:name w:val="Sprechblasentext Zchn"/>
    <w:link w:val="Sprechblasentext"/>
    <w:semiHidden/>
    <w:locked/>
    <w:rsid w:val="00BC75A6"/>
    <w:rPr>
      <w:rFonts w:ascii="Tahoma" w:hAnsi="Tahoma" w:cs="Tahoma"/>
      <w:sz w:val="16"/>
      <w:szCs w:val="16"/>
      <w:lang w:val="x-none" w:eastAsia="de-DE"/>
    </w:rPr>
  </w:style>
  <w:style w:type="paragraph" w:customStyle="1" w:styleId="ListParagraph1">
    <w:name w:val="List Paragraph1"/>
    <w:basedOn w:val="Standard"/>
    <w:rsid w:val="004D1C97"/>
    <w:pPr>
      <w:ind w:left="720"/>
      <w:contextualSpacing/>
    </w:pPr>
  </w:style>
  <w:style w:type="character" w:customStyle="1" w:styleId="berschrift2Zchn">
    <w:name w:val="Überschrift 2 Zchn"/>
    <w:link w:val="berschrift2"/>
    <w:locked/>
    <w:rsid w:val="00741913"/>
    <w:rPr>
      <w:rFonts w:ascii="Times New Roman" w:hAnsi="Times New Roman" w:cs="Times New Roman"/>
      <w:b/>
      <w:bCs/>
      <w:sz w:val="36"/>
      <w:szCs w:val="36"/>
      <w:lang w:val="x-none" w:eastAsia="de-DE"/>
    </w:rPr>
  </w:style>
  <w:style w:type="paragraph" w:customStyle="1" w:styleId="documentdescription">
    <w:name w:val="documentdescription"/>
    <w:basedOn w:val="Standard"/>
    <w:rsid w:val="00741913"/>
    <w:pPr>
      <w:spacing w:before="100" w:beforeAutospacing="1" w:after="100" w:afterAutospacing="1"/>
    </w:pPr>
  </w:style>
  <w:style w:type="paragraph" w:styleId="StandardWeb">
    <w:name w:val="Normal (Web)"/>
    <w:basedOn w:val="Standard"/>
    <w:uiPriority w:val="99"/>
    <w:semiHidden/>
    <w:rsid w:val="00741913"/>
    <w:pPr>
      <w:spacing w:before="100" w:beforeAutospacing="1" w:after="100" w:afterAutospacing="1"/>
    </w:pPr>
  </w:style>
  <w:style w:type="paragraph" w:styleId="NurText">
    <w:name w:val="Plain Text"/>
    <w:basedOn w:val="Standard"/>
    <w:link w:val="NurTextZchn"/>
    <w:rsid w:val="00093AAC"/>
    <w:rPr>
      <w:rFonts w:ascii="Consolas" w:hAnsi="Consolas"/>
      <w:sz w:val="21"/>
      <w:szCs w:val="21"/>
      <w:lang w:val="x-none" w:eastAsia="x-none"/>
    </w:rPr>
  </w:style>
  <w:style w:type="character" w:customStyle="1" w:styleId="NurTextZchn">
    <w:name w:val="Nur Text Zchn"/>
    <w:link w:val="NurText"/>
    <w:locked/>
    <w:rsid w:val="00093AAC"/>
    <w:rPr>
      <w:rFonts w:ascii="Consolas" w:hAnsi="Consolas" w:cs="Times New Roman"/>
      <w:sz w:val="21"/>
      <w:szCs w:val="21"/>
    </w:rPr>
  </w:style>
  <w:style w:type="table" w:styleId="Tabellenraster">
    <w:name w:val="Table Grid"/>
    <w:basedOn w:val="NormaleTabelle"/>
    <w:uiPriority w:val="59"/>
    <w:locked/>
    <w:rsid w:val="00FB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6053"/>
    <w:pPr>
      <w:spacing w:after="200" w:line="276" w:lineRule="auto"/>
      <w:ind w:left="720"/>
      <w:contextualSpacing/>
    </w:pPr>
    <w:rPr>
      <w:rFonts w:ascii="Calibri" w:hAnsi="Calibri"/>
      <w:sz w:val="22"/>
      <w:szCs w:val="22"/>
      <w:lang w:eastAsia="en-US"/>
    </w:rPr>
  </w:style>
  <w:style w:type="paragraph" w:styleId="Kopfzeile">
    <w:name w:val="header"/>
    <w:basedOn w:val="Standard"/>
    <w:link w:val="KopfzeileZchn"/>
    <w:rsid w:val="0007340B"/>
    <w:pPr>
      <w:tabs>
        <w:tab w:val="center" w:pos="4536"/>
        <w:tab w:val="right" w:pos="9072"/>
      </w:tabs>
    </w:pPr>
  </w:style>
  <w:style w:type="character" w:customStyle="1" w:styleId="KopfzeileZchn">
    <w:name w:val="Kopfzeile Zchn"/>
    <w:basedOn w:val="Absatz-Standardschriftart"/>
    <w:link w:val="Kopfzeile"/>
    <w:rsid w:val="0007340B"/>
    <w:rPr>
      <w:rFonts w:ascii="Times New Roman" w:hAnsi="Times New Roman"/>
      <w:sz w:val="24"/>
      <w:szCs w:val="24"/>
      <w:lang w:val="de-DE" w:eastAsia="de-DE"/>
    </w:rPr>
  </w:style>
  <w:style w:type="paragraph" w:styleId="Fuzeile">
    <w:name w:val="footer"/>
    <w:basedOn w:val="Standard"/>
    <w:link w:val="FuzeileZchn"/>
    <w:uiPriority w:val="99"/>
    <w:rsid w:val="0007340B"/>
    <w:pPr>
      <w:tabs>
        <w:tab w:val="center" w:pos="4536"/>
        <w:tab w:val="right" w:pos="9072"/>
      </w:tabs>
    </w:pPr>
  </w:style>
  <w:style w:type="character" w:customStyle="1" w:styleId="FuzeileZchn">
    <w:name w:val="Fußzeile Zchn"/>
    <w:basedOn w:val="Absatz-Standardschriftart"/>
    <w:link w:val="Fuzeile"/>
    <w:uiPriority w:val="99"/>
    <w:rsid w:val="0007340B"/>
    <w:rPr>
      <w:rFonts w:ascii="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83190268">
      <w:bodyDiv w:val="1"/>
      <w:marLeft w:val="0"/>
      <w:marRight w:val="0"/>
      <w:marTop w:val="0"/>
      <w:marBottom w:val="0"/>
      <w:divBdr>
        <w:top w:val="none" w:sz="0" w:space="0" w:color="auto"/>
        <w:left w:val="none" w:sz="0" w:space="0" w:color="auto"/>
        <w:bottom w:val="none" w:sz="0" w:space="0" w:color="auto"/>
        <w:right w:val="none" w:sz="0" w:space="0" w:color="auto"/>
      </w:divBdr>
    </w:div>
    <w:div w:id="103043252">
      <w:bodyDiv w:val="1"/>
      <w:marLeft w:val="0"/>
      <w:marRight w:val="0"/>
      <w:marTop w:val="0"/>
      <w:marBottom w:val="0"/>
      <w:divBdr>
        <w:top w:val="none" w:sz="0" w:space="0" w:color="auto"/>
        <w:left w:val="none" w:sz="0" w:space="0" w:color="auto"/>
        <w:bottom w:val="none" w:sz="0" w:space="0" w:color="auto"/>
        <w:right w:val="none" w:sz="0" w:space="0" w:color="auto"/>
      </w:divBdr>
    </w:div>
    <w:div w:id="224726524">
      <w:bodyDiv w:val="1"/>
      <w:marLeft w:val="0"/>
      <w:marRight w:val="0"/>
      <w:marTop w:val="0"/>
      <w:marBottom w:val="0"/>
      <w:divBdr>
        <w:top w:val="none" w:sz="0" w:space="0" w:color="auto"/>
        <w:left w:val="none" w:sz="0" w:space="0" w:color="auto"/>
        <w:bottom w:val="none" w:sz="0" w:space="0" w:color="auto"/>
        <w:right w:val="none" w:sz="0" w:space="0" w:color="auto"/>
      </w:divBdr>
    </w:div>
    <w:div w:id="297877467">
      <w:bodyDiv w:val="1"/>
      <w:marLeft w:val="0"/>
      <w:marRight w:val="0"/>
      <w:marTop w:val="0"/>
      <w:marBottom w:val="0"/>
      <w:divBdr>
        <w:top w:val="none" w:sz="0" w:space="0" w:color="auto"/>
        <w:left w:val="none" w:sz="0" w:space="0" w:color="auto"/>
        <w:bottom w:val="none" w:sz="0" w:space="0" w:color="auto"/>
        <w:right w:val="none" w:sz="0" w:space="0" w:color="auto"/>
      </w:divBdr>
    </w:div>
    <w:div w:id="300352798">
      <w:bodyDiv w:val="1"/>
      <w:marLeft w:val="0"/>
      <w:marRight w:val="0"/>
      <w:marTop w:val="0"/>
      <w:marBottom w:val="0"/>
      <w:divBdr>
        <w:top w:val="none" w:sz="0" w:space="0" w:color="auto"/>
        <w:left w:val="none" w:sz="0" w:space="0" w:color="auto"/>
        <w:bottom w:val="none" w:sz="0" w:space="0" w:color="auto"/>
        <w:right w:val="none" w:sz="0" w:space="0" w:color="auto"/>
      </w:divBdr>
    </w:div>
    <w:div w:id="454180909">
      <w:bodyDiv w:val="1"/>
      <w:marLeft w:val="0"/>
      <w:marRight w:val="0"/>
      <w:marTop w:val="0"/>
      <w:marBottom w:val="0"/>
      <w:divBdr>
        <w:top w:val="none" w:sz="0" w:space="0" w:color="auto"/>
        <w:left w:val="none" w:sz="0" w:space="0" w:color="auto"/>
        <w:bottom w:val="none" w:sz="0" w:space="0" w:color="auto"/>
        <w:right w:val="none" w:sz="0" w:space="0" w:color="auto"/>
      </w:divBdr>
    </w:div>
    <w:div w:id="456065044">
      <w:bodyDiv w:val="1"/>
      <w:marLeft w:val="0"/>
      <w:marRight w:val="0"/>
      <w:marTop w:val="0"/>
      <w:marBottom w:val="0"/>
      <w:divBdr>
        <w:top w:val="none" w:sz="0" w:space="0" w:color="auto"/>
        <w:left w:val="none" w:sz="0" w:space="0" w:color="auto"/>
        <w:bottom w:val="none" w:sz="0" w:space="0" w:color="auto"/>
        <w:right w:val="none" w:sz="0" w:space="0" w:color="auto"/>
      </w:divBdr>
    </w:div>
    <w:div w:id="744493039">
      <w:bodyDiv w:val="1"/>
      <w:marLeft w:val="0"/>
      <w:marRight w:val="0"/>
      <w:marTop w:val="0"/>
      <w:marBottom w:val="0"/>
      <w:divBdr>
        <w:top w:val="none" w:sz="0" w:space="0" w:color="auto"/>
        <w:left w:val="none" w:sz="0" w:space="0" w:color="auto"/>
        <w:bottom w:val="none" w:sz="0" w:space="0" w:color="auto"/>
        <w:right w:val="none" w:sz="0" w:space="0" w:color="auto"/>
      </w:divBdr>
    </w:div>
    <w:div w:id="789933499">
      <w:bodyDiv w:val="1"/>
      <w:marLeft w:val="0"/>
      <w:marRight w:val="0"/>
      <w:marTop w:val="0"/>
      <w:marBottom w:val="0"/>
      <w:divBdr>
        <w:top w:val="none" w:sz="0" w:space="0" w:color="auto"/>
        <w:left w:val="none" w:sz="0" w:space="0" w:color="auto"/>
        <w:bottom w:val="none" w:sz="0" w:space="0" w:color="auto"/>
        <w:right w:val="none" w:sz="0" w:space="0" w:color="auto"/>
      </w:divBdr>
    </w:div>
    <w:div w:id="935527572">
      <w:bodyDiv w:val="1"/>
      <w:marLeft w:val="0"/>
      <w:marRight w:val="0"/>
      <w:marTop w:val="0"/>
      <w:marBottom w:val="0"/>
      <w:divBdr>
        <w:top w:val="none" w:sz="0" w:space="0" w:color="auto"/>
        <w:left w:val="none" w:sz="0" w:space="0" w:color="auto"/>
        <w:bottom w:val="none" w:sz="0" w:space="0" w:color="auto"/>
        <w:right w:val="none" w:sz="0" w:space="0" w:color="auto"/>
      </w:divBdr>
    </w:div>
    <w:div w:id="1063522785">
      <w:bodyDiv w:val="1"/>
      <w:marLeft w:val="0"/>
      <w:marRight w:val="0"/>
      <w:marTop w:val="0"/>
      <w:marBottom w:val="0"/>
      <w:divBdr>
        <w:top w:val="none" w:sz="0" w:space="0" w:color="auto"/>
        <w:left w:val="none" w:sz="0" w:space="0" w:color="auto"/>
        <w:bottom w:val="none" w:sz="0" w:space="0" w:color="auto"/>
        <w:right w:val="none" w:sz="0" w:space="0" w:color="auto"/>
      </w:divBdr>
    </w:div>
    <w:div w:id="1225020813">
      <w:bodyDiv w:val="1"/>
      <w:marLeft w:val="0"/>
      <w:marRight w:val="0"/>
      <w:marTop w:val="0"/>
      <w:marBottom w:val="0"/>
      <w:divBdr>
        <w:top w:val="none" w:sz="0" w:space="0" w:color="auto"/>
        <w:left w:val="none" w:sz="0" w:space="0" w:color="auto"/>
        <w:bottom w:val="none" w:sz="0" w:space="0" w:color="auto"/>
        <w:right w:val="none" w:sz="0" w:space="0" w:color="auto"/>
      </w:divBdr>
    </w:div>
    <w:div w:id="1340427455">
      <w:bodyDiv w:val="1"/>
      <w:marLeft w:val="0"/>
      <w:marRight w:val="0"/>
      <w:marTop w:val="0"/>
      <w:marBottom w:val="0"/>
      <w:divBdr>
        <w:top w:val="none" w:sz="0" w:space="0" w:color="auto"/>
        <w:left w:val="none" w:sz="0" w:space="0" w:color="auto"/>
        <w:bottom w:val="none" w:sz="0" w:space="0" w:color="auto"/>
        <w:right w:val="none" w:sz="0" w:space="0" w:color="auto"/>
      </w:divBdr>
    </w:div>
    <w:div w:id="1586649434">
      <w:bodyDiv w:val="1"/>
      <w:marLeft w:val="0"/>
      <w:marRight w:val="0"/>
      <w:marTop w:val="0"/>
      <w:marBottom w:val="0"/>
      <w:divBdr>
        <w:top w:val="none" w:sz="0" w:space="0" w:color="auto"/>
        <w:left w:val="none" w:sz="0" w:space="0" w:color="auto"/>
        <w:bottom w:val="none" w:sz="0" w:space="0" w:color="auto"/>
        <w:right w:val="none" w:sz="0" w:space="0" w:color="auto"/>
      </w:divBdr>
    </w:div>
    <w:div w:id="1587685184">
      <w:bodyDiv w:val="1"/>
      <w:marLeft w:val="0"/>
      <w:marRight w:val="0"/>
      <w:marTop w:val="0"/>
      <w:marBottom w:val="0"/>
      <w:divBdr>
        <w:top w:val="none" w:sz="0" w:space="0" w:color="auto"/>
        <w:left w:val="none" w:sz="0" w:space="0" w:color="auto"/>
        <w:bottom w:val="none" w:sz="0" w:space="0" w:color="auto"/>
        <w:right w:val="none" w:sz="0" w:space="0" w:color="auto"/>
      </w:divBdr>
    </w:div>
    <w:div w:id="1720008286">
      <w:bodyDiv w:val="1"/>
      <w:marLeft w:val="0"/>
      <w:marRight w:val="0"/>
      <w:marTop w:val="0"/>
      <w:marBottom w:val="0"/>
      <w:divBdr>
        <w:top w:val="none" w:sz="0" w:space="0" w:color="auto"/>
        <w:left w:val="none" w:sz="0" w:space="0" w:color="auto"/>
        <w:bottom w:val="none" w:sz="0" w:space="0" w:color="auto"/>
        <w:right w:val="none" w:sz="0" w:space="0" w:color="auto"/>
      </w:divBdr>
    </w:div>
    <w:div w:id="1885284791">
      <w:bodyDiv w:val="1"/>
      <w:marLeft w:val="0"/>
      <w:marRight w:val="0"/>
      <w:marTop w:val="0"/>
      <w:marBottom w:val="0"/>
      <w:divBdr>
        <w:top w:val="none" w:sz="0" w:space="0" w:color="auto"/>
        <w:left w:val="none" w:sz="0" w:space="0" w:color="auto"/>
        <w:bottom w:val="none" w:sz="0" w:space="0" w:color="auto"/>
        <w:right w:val="none" w:sz="0" w:space="0" w:color="auto"/>
      </w:divBdr>
    </w:div>
    <w:div w:id="2025476173">
      <w:bodyDiv w:val="1"/>
      <w:marLeft w:val="0"/>
      <w:marRight w:val="0"/>
      <w:marTop w:val="0"/>
      <w:marBottom w:val="0"/>
      <w:divBdr>
        <w:top w:val="none" w:sz="0" w:space="0" w:color="auto"/>
        <w:left w:val="none" w:sz="0" w:space="0" w:color="auto"/>
        <w:bottom w:val="none" w:sz="0" w:space="0" w:color="auto"/>
        <w:right w:val="none" w:sz="0" w:space="0" w:color="auto"/>
      </w:divBdr>
    </w:div>
    <w:div w:id="20921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dj.be" TargetMode="External"/><Relationship Id="rId4" Type="http://schemas.openxmlformats.org/officeDocument/2006/relationships/settings" Target="settings.xml"/><Relationship Id="rId9" Type="http://schemas.openxmlformats.org/officeDocument/2006/relationships/hyperlink" Target="mailto:rdj@rdj.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dJ\Plenum\Protokoll%20RdJ%20GV%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05BB-C477-46E7-B8DA-B9D801D7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 RdJ GV 20</Template>
  <TotalTime>0</TotalTime>
  <Pages>6</Pages>
  <Words>1841</Words>
  <Characters>11440</Characters>
  <Application>Microsoft Office Word</Application>
  <DocSecurity>0</DocSecurity>
  <Lines>95</Lines>
  <Paragraphs>26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vector>
  </TitlesOfParts>
  <Company>HP</Company>
  <LinksUpToDate>false</LinksUpToDate>
  <CharactersWithSpaces>13255</CharactersWithSpaces>
  <SharedDoc>false</SharedDoc>
  <HLinks>
    <vt:vector size="18" baseType="variant">
      <vt:variant>
        <vt:i4>6488162</vt:i4>
      </vt:variant>
      <vt:variant>
        <vt:i4>6</vt:i4>
      </vt:variant>
      <vt:variant>
        <vt:i4>0</vt:i4>
      </vt:variant>
      <vt:variant>
        <vt:i4>5</vt:i4>
      </vt:variant>
      <vt:variant>
        <vt:lpwstr>http://www.rdj.be/de/downloads/hintergrund</vt:lpwstr>
      </vt:variant>
      <vt:variant>
        <vt:lpwstr/>
      </vt:variant>
      <vt:variant>
        <vt:i4>8257663</vt:i4>
      </vt:variant>
      <vt:variant>
        <vt:i4>3</vt:i4>
      </vt:variant>
      <vt:variant>
        <vt:i4>0</vt:i4>
      </vt:variant>
      <vt:variant>
        <vt:i4>5</vt:i4>
      </vt:variant>
      <vt:variant>
        <vt:lpwstr>http://www.rdj.be/</vt:lpwstr>
      </vt:variant>
      <vt:variant>
        <vt:lpwstr/>
      </vt:variant>
      <vt:variant>
        <vt:i4>36</vt:i4>
      </vt:variant>
      <vt:variant>
        <vt:i4>0</vt:i4>
      </vt:variant>
      <vt:variant>
        <vt:i4>0</vt:i4>
      </vt:variant>
      <vt:variant>
        <vt:i4>5</vt:i4>
      </vt:variant>
      <vt:variant>
        <vt:lpwstr>mailto:rdj@rdj.be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Jouck</dc:creator>
  <cp:lastModifiedBy>Catherine Weisshaupt</cp:lastModifiedBy>
  <cp:revision>2</cp:revision>
  <dcterms:created xsi:type="dcterms:W3CDTF">2017-12-11T19:11:00Z</dcterms:created>
  <dcterms:modified xsi:type="dcterms:W3CDTF">2017-12-11T19:11:00Z</dcterms:modified>
</cp:coreProperties>
</file>